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53DA4" w14:textId="423EC8D7" w:rsidR="00F82956" w:rsidRPr="00484040" w:rsidRDefault="00F82956" w:rsidP="00F82956">
      <w:pPr>
        <w:widowControl w:val="0"/>
        <w:autoSpaceDE w:val="0"/>
        <w:autoSpaceDN w:val="0"/>
        <w:adjustRightInd w:val="0"/>
        <w:spacing w:after="200"/>
        <w:rPr>
          <w:rFonts w:cs="ArialMT"/>
          <w:color w:val="000000"/>
          <w:szCs w:val="20"/>
          <w:lang w:bidi="en-US"/>
        </w:rPr>
      </w:pPr>
      <w:bookmarkStart w:id="0" w:name="_GoBack"/>
      <w:r w:rsidRPr="00484040">
        <w:rPr>
          <w:rFonts w:cs="ArialMT"/>
          <w:color w:val="000000"/>
          <w:szCs w:val="20"/>
          <w:lang w:bidi="en-US"/>
        </w:rPr>
        <w:t xml:space="preserve">FOR RELEASE: </w:t>
      </w:r>
      <w:r w:rsidR="00730CEB">
        <w:rPr>
          <w:rFonts w:cs="ArialMT"/>
          <w:color w:val="000000"/>
          <w:szCs w:val="20"/>
          <w:lang w:bidi="en-US"/>
        </w:rPr>
        <w:t xml:space="preserve">October </w:t>
      </w:r>
      <w:r w:rsidR="00D26DB2">
        <w:rPr>
          <w:rFonts w:cs="ArialMT"/>
          <w:color w:val="000000"/>
          <w:szCs w:val="20"/>
          <w:lang w:bidi="en-US"/>
        </w:rPr>
        <w:t>3</w:t>
      </w:r>
      <w:r w:rsidRPr="000C54CA">
        <w:rPr>
          <w:rFonts w:cs="ArialMT"/>
          <w:color w:val="000000"/>
          <w:szCs w:val="20"/>
          <w:lang w:bidi="en-US"/>
        </w:rPr>
        <w:t>, 201</w:t>
      </w:r>
      <w:r w:rsidR="000A1F7E" w:rsidRPr="000C54CA">
        <w:rPr>
          <w:rFonts w:cs="ArialMT"/>
          <w:color w:val="000000"/>
          <w:szCs w:val="20"/>
          <w:lang w:bidi="en-US"/>
        </w:rPr>
        <w:t>6</w:t>
      </w:r>
    </w:p>
    <w:p w14:paraId="41AA92E5" w14:textId="09857CF0" w:rsidR="00F82956" w:rsidRPr="00484040" w:rsidRDefault="00F82956" w:rsidP="00F82956">
      <w:pPr>
        <w:widowControl w:val="0"/>
        <w:tabs>
          <w:tab w:val="left" w:pos="4680"/>
        </w:tabs>
        <w:autoSpaceDE w:val="0"/>
        <w:autoSpaceDN w:val="0"/>
        <w:adjustRightInd w:val="0"/>
        <w:spacing w:after="200"/>
        <w:rPr>
          <w:szCs w:val="20"/>
        </w:rPr>
      </w:pPr>
      <w:r w:rsidRPr="00484040">
        <w:rPr>
          <w:rFonts w:cs="ArialMT"/>
          <w:color w:val="000000"/>
          <w:szCs w:val="20"/>
          <w:lang w:bidi="en-US"/>
        </w:rPr>
        <w:t xml:space="preserve">FOR MORE INFORMATION: </w:t>
      </w:r>
      <w:r>
        <w:rPr>
          <w:rFonts w:cs="ArialMT"/>
          <w:color w:val="000000"/>
          <w:szCs w:val="20"/>
          <w:lang w:bidi="en-US"/>
        </w:rPr>
        <w:t xml:space="preserve">John Yoswick, </w:t>
      </w:r>
      <w:r w:rsidR="00D26DB2">
        <w:rPr>
          <w:rFonts w:cs="ArialMT"/>
          <w:szCs w:val="20"/>
          <w:lang w:bidi="en-US"/>
        </w:rPr>
        <w:t>info@CrashNetwork.com</w:t>
      </w:r>
      <w:r>
        <w:rPr>
          <w:rFonts w:cs="ArialMT"/>
          <w:color w:val="000000"/>
          <w:szCs w:val="20"/>
          <w:lang w:bidi="en-US"/>
        </w:rPr>
        <w:t>, (503) 335-0393</w:t>
      </w:r>
    </w:p>
    <w:p w14:paraId="47D23E9F" w14:textId="77777777" w:rsidR="00CA7A34" w:rsidRDefault="00CA7A34" w:rsidP="00CA7A34">
      <w:pPr>
        <w:widowControl w:val="0"/>
        <w:autoSpaceDE w:val="0"/>
        <w:autoSpaceDN w:val="0"/>
        <w:adjustRightInd w:val="0"/>
        <w:spacing w:after="200"/>
        <w:jc w:val="center"/>
        <w:rPr>
          <w:b/>
        </w:rPr>
      </w:pPr>
    </w:p>
    <w:p w14:paraId="67B93506" w14:textId="4E3AEABB" w:rsidR="00F82956" w:rsidRPr="00DC0070" w:rsidRDefault="003B206B" w:rsidP="00D117D3">
      <w:pPr>
        <w:widowControl w:val="0"/>
        <w:autoSpaceDE w:val="0"/>
        <w:autoSpaceDN w:val="0"/>
        <w:adjustRightInd w:val="0"/>
        <w:ind w:right="-274"/>
        <w:jc w:val="center"/>
        <w:rPr>
          <w:rFonts w:cs="ArialMT"/>
          <w:b/>
          <w:bCs/>
          <w:sz w:val="28"/>
          <w:szCs w:val="28"/>
          <w:lang w:bidi="en-US"/>
        </w:rPr>
      </w:pPr>
      <w:r>
        <w:rPr>
          <w:rFonts w:cs="ArialMT"/>
          <w:b/>
          <w:bCs/>
          <w:sz w:val="28"/>
          <w:szCs w:val="28"/>
          <w:lang w:bidi="en-US"/>
        </w:rPr>
        <w:t>Latest</w:t>
      </w:r>
      <w:r w:rsidR="000A1F7E">
        <w:rPr>
          <w:rFonts w:cs="ArialMT"/>
          <w:b/>
          <w:bCs/>
          <w:sz w:val="28"/>
          <w:szCs w:val="28"/>
          <w:lang w:bidi="en-US"/>
        </w:rPr>
        <w:t xml:space="preserve"> “Who Pays for What”</w:t>
      </w:r>
      <w:r w:rsidR="00A1425F">
        <w:rPr>
          <w:rFonts w:cs="ArialMT"/>
          <w:b/>
          <w:bCs/>
          <w:sz w:val="28"/>
          <w:szCs w:val="28"/>
          <w:lang w:bidi="en-US"/>
        </w:rPr>
        <w:t xml:space="preserve"> survey</w:t>
      </w:r>
      <w:r w:rsidR="000A1F7E">
        <w:rPr>
          <w:rFonts w:cs="ArialMT"/>
          <w:b/>
          <w:bCs/>
          <w:sz w:val="28"/>
          <w:szCs w:val="28"/>
          <w:lang w:bidi="en-US"/>
        </w:rPr>
        <w:t xml:space="preserve"> </w:t>
      </w:r>
      <w:r>
        <w:rPr>
          <w:rFonts w:cs="ArialMT"/>
          <w:b/>
          <w:bCs/>
          <w:sz w:val="28"/>
          <w:szCs w:val="28"/>
          <w:lang w:bidi="en-US"/>
        </w:rPr>
        <w:t>focuses on</w:t>
      </w:r>
      <w:r w:rsidR="000A1F7E">
        <w:rPr>
          <w:rFonts w:cs="ArialMT"/>
          <w:b/>
          <w:bCs/>
          <w:sz w:val="28"/>
          <w:szCs w:val="28"/>
          <w:lang w:bidi="en-US"/>
        </w:rPr>
        <w:t xml:space="preserve"> </w:t>
      </w:r>
      <w:r w:rsidR="00730CEB">
        <w:rPr>
          <w:rFonts w:cs="ArialMT"/>
          <w:b/>
          <w:bCs/>
          <w:sz w:val="28"/>
          <w:szCs w:val="28"/>
          <w:lang w:bidi="en-US"/>
        </w:rPr>
        <w:t xml:space="preserve">shop </w:t>
      </w:r>
      <w:r w:rsidR="000A1F7E">
        <w:rPr>
          <w:rFonts w:cs="ArialMT"/>
          <w:b/>
          <w:bCs/>
          <w:sz w:val="28"/>
          <w:szCs w:val="28"/>
          <w:lang w:bidi="en-US"/>
        </w:rPr>
        <w:t>billing and insurer payment practices</w:t>
      </w:r>
      <w:r w:rsidR="00730CEB">
        <w:rPr>
          <w:rFonts w:cs="ArialMT"/>
          <w:b/>
          <w:bCs/>
          <w:sz w:val="28"/>
          <w:szCs w:val="28"/>
          <w:lang w:bidi="en-US"/>
        </w:rPr>
        <w:t xml:space="preserve"> for aluminum repair, shop supplies</w:t>
      </w:r>
    </w:p>
    <w:p w14:paraId="47340A29" w14:textId="77777777" w:rsidR="00F82956" w:rsidRPr="00484040" w:rsidRDefault="00F82956" w:rsidP="00F82956">
      <w:pPr>
        <w:rPr>
          <w:rFonts w:cs="ArialMT"/>
          <w:color w:val="000000"/>
          <w:szCs w:val="20"/>
          <w:lang w:bidi="en-US"/>
        </w:rPr>
      </w:pPr>
    </w:p>
    <w:p w14:paraId="165C8A68" w14:textId="662A3DDA" w:rsidR="000E5853" w:rsidRPr="000E5853" w:rsidRDefault="000E5853" w:rsidP="00F82956">
      <w:pPr>
        <w:rPr>
          <w:rFonts w:cs="ArialMT"/>
          <w:color w:val="000000"/>
          <w:lang w:bidi="en-US"/>
        </w:rPr>
      </w:pPr>
      <w:r w:rsidRPr="000E5853">
        <w:rPr>
          <w:rFonts w:cs="ArialMT"/>
          <w:color w:val="000000"/>
          <w:lang w:bidi="en-US"/>
        </w:rPr>
        <w:t xml:space="preserve">The </w:t>
      </w:r>
      <w:r w:rsidR="00730CEB">
        <w:rPr>
          <w:rFonts w:cs="ArialMT"/>
          <w:color w:val="000000"/>
          <w:lang w:bidi="en-US"/>
        </w:rPr>
        <w:t>final</w:t>
      </w:r>
      <w:r w:rsidRPr="000E5853">
        <w:rPr>
          <w:rFonts w:cs="ArialMT"/>
          <w:color w:val="000000"/>
          <w:lang w:bidi="en-US"/>
        </w:rPr>
        <w:t xml:space="preserve"> “Who Pays for What?” survey </w:t>
      </w:r>
      <w:r w:rsidR="003B206B">
        <w:rPr>
          <w:rFonts w:cs="ArialMT"/>
          <w:color w:val="000000"/>
          <w:lang w:bidi="en-US"/>
        </w:rPr>
        <w:t xml:space="preserve">for 2016 </w:t>
      </w:r>
      <w:r w:rsidR="00730CEB">
        <w:rPr>
          <w:rFonts w:cs="ArialMT"/>
          <w:color w:val="000000"/>
          <w:lang w:bidi="en-US"/>
        </w:rPr>
        <w:t>is now under way</w:t>
      </w:r>
      <w:r w:rsidR="006A5977">
        <w:rPr>
          <w:rFonts w:cs="ArialMT"/>
          <w:color w:val="000000"/>
          <w:lang w:bidi="en-US"/>
        </w:rPr>
        <w:t>, this time</w:t>
      </w:r>
      <w:r w:rsidRPr="000E5853">
        <w:rPr>
          <w:rFonts w:cs="ArialMT"/>
          <w:color w:val="000000"/>
          <w:lang w:bidi="en-US"/>
        </w:rPr>
        <w:t xml:space="preserve"> asking shops about </w:t>
      </w:r>
      <w:r w:rsidR="00730CEB">
        <w:rPr>
          <w:rFonts w:cs="ArialMT"/>
          <w:color w:val="000000"/>
          <w:lang w:bidi="en-US"/>
        </w:rPr>
        <w:t>their aluminum repair labor rates, and which of more than 20 shop supplies they bill for and are paid by insurers</w:t>
      </w:r>
      <w:r w:rsidRPr="000E5853">
        <w:rPr>
          <w:rFonts w:cs="ArialMT"/>
          <w:color w:val="000000"/>
          <w:lang w:bidi="en-US"/>
        </w:rPr>
        <w:t xml:space="preserve">. The survey is open through the end of </w:t>
      </w:r>
      <w:r w:rsidR="00730CEB">
        <w:rPr>
          <w:rFonts w:cs="ArialMT"/>
          <w:color w:val="000000"/>
          <w:lang w:bidi="en-US"/>
        </w:rPr>
        <w:t>October</w:t>
      </w:r>
      <w:r w:rsidRPr="000E5853">
        <w:rPr>
          <w:rFonts w:cs="ArialMT"/>
          <w:color w:val="000000"/>
          <w:lang w:bidi="en-US"/>
        </w:rPr>
        <w:t xml:space="preserve">, and can be accessed by clicking </w:t>
      </w:r>
      <w:r>
        <w:rPr>
          <w:rFonts w:cs="ArialMT"/>
          <w:color w:val="000000"/>
          <w:lang w:bidi="en-US"/>
        </w:rPr>
        <w:t>below:</w:t>
      </w:r>
    </w:p>
    <w:p w14:paraId="62A0C922" w14:textId="77777777" w:rsidR="000E5853" w:rsidRPr="000E5853" w:rsidRDefault="000E5853" w:rsidP="00F82956">
      <w:pPr>
        <w:rPr>
          <w:rFonts w:cs="ArialMT"/>
          <w:color w:val="000000"/>
          <w:lang w:bidi="en-US"/>
        </w:rPr>
      </w:pPr>
    </w:p>
    <w:p w14:paraId="719D7D78" w14:textId="6D85D53D" w:rsidR="006A5977" w:rsidRDefault="00D26DB2" w:rsidP="00F82956">
      <w:pPr>
        <w:rPr>
          <w:rStyle w:val="ox-625631dcdb-apple-style-span"/>
          <w:rFonts w:ascii="Helvetica" w:hAnsi="Helvetica"/>
          <w:color w:val="000000"/>
        </w:rPr>
      </w:pPr>
      <w:r>
        <w:rPr>
          <w:rStyle w:val="ox-625631dcdb-apple-style-span"/>
          <w:rFonts w:ascii="Helvetica" w:hAnsi="Helvetica"/>
          <w:color w:val="000000"/>
        </w:rPr>
        <w:fldChar w:fldCharType="begin"/>
      </w:r>
      <w:r>
        <w:rPr>
          <w:rStyle w:val="ox-625631dcdb-apple-style-span"/>
          <w:rFonts w:ascii="Helvetica" w:hAnsi="Helvetica"/>
          <w:color w:val="000000"/>
        </w:rPr>
        <w:instrText xml:space="preserve"> HYPERLINK "https://www.surveymonkey.com/r/7P3PPH9" \t "_blank" </w:instrText>
      </w:r>
      <w:r>
        <w:rPr>
          <w:rStyle w:val="ox-625631dcdb-apple-style-span"/>
          <w:rFonts w:ascii="Helvetica" w:hAnsi="Helvetica"/>
          <w:color w:val="000000"/>
        </w:rPr>
      </w:r>
      <w:r>
        <w:rPr>
          <w:rStyle w:val="ox-625631dcdb-apple-style-span"/>
          <w:rFonts w:ascii="Helvetica" w:hAnsi="Helvetica"/>
          <w:color w:val="000000"/>
        </w:rPr>
        <w:fldChar w:fldCharType="separate"/>
      </w:r>
      <w:r>
        <w:rPr>
          <w:rStyle w:val="Hyperlink"/>
          <w:rFonts w:ascii="Helvetica" w:hAnsi="Helvetica"/>
        </w:rPr>
        <w:t>https://www.surveymonkey.com/r/7P3PPH9</w:t>
      </w:r>
      <w:r>
        <w:rPr>
          <w:rStyle w:val="ox-625631dcdb-apple-style-span"/>
          <w:rFonts w:ascii="Helvetica" w:hAnsi="Helvetica"/>
          <w:color w:val="000000"/>
        </w:rPr>
        <w:fldChar w:fldCharType="end"/>
      </w:r>
    </w:p>
    <w:p w14:paraId="4252727B" w14:textId="77777777" w:rsidR="00D26DB2" w:rsidRPr="000E5853" w:rsidRDefault="00D26DB2" w:rsidP="00F82956">
      <w:pPr>
        <w:rPr>
          <w:rFonts w:cs="ArialMT"/>
          <w:color w:val="000000"/>
          <w:lang w:bidi="en-US"/>
        </w:rPr>
      </w:pPr>
    </w:p>
    <w:p w14:paraId="368C841A" w14:textId="6FDD7F71" w:rsidR="003B206B" w:rsidRPr="003B206B" w:rsidRDefault="000E5853" w:rsidP="00F82956">
      <w:pPr>
        <w:rPr>
          <w:rStyle w:val="ox-256c99c6c7-apple-style-span"/>
        </w:rPr>
      </w:pPr>
      <w:proofErr w:type="gramStart"/>
      <w:r w:rsidRPr="003B206B">
        <w:t>The series of four different surveys each year are c</w:t>
      </w:r>
      <w:r w:rsidRPr="003B206B">
        <w:rPr>
          <w:rFonts w:cs="ArialMT"/>
          <w:color w:val="000000"/>
          <w:lang w:bidi="en-US"/>
        </w:rPr>
        <w:t xml:space="preserve">onducted by </w:t>
      </w:r>
      <w:r w:rsidRPr="003B206B">
        <w:rPr>
          <w:rStyle w:val="Emphasis"/>
        </w:rPr>
        <w:t>CRASH Network</w:t>
      </w:r>
      <w:r w:rsidRPr="003B206B">
        <w:t xml:space="preserve"> and Collision Advice</w:t>
      </w:r>
      <w:proofErr w:type="gramEnd"/>
      <w:r w:rsidRPr="003B206B">
        <w:t xml:space="preserve">. Newly-released data from the “Who Pays for What?” </w:t>
      </w:r>
      <w:r w:rsidR="00730CEB">
        <w:t>frame and mechanical labor</w:t>
      </w:r>
      <w:r w:rsidR="006A5977">
        <w:t xml:space="preserve"> </w:t>
      </w:r>
      <w:r w:rsidRPr="003B206B">
        <w:t xml:space="preserve">survey </w:t>
      </w:r>
      <w:r w:rsidR="006A5977">
        <w:t xml:space="preserve">conducted in </w:t>
      </w:r>
      <w:r w:rsidR="00730CEB">
        <w:t>July</w:t>
      </w:r>
      <w:r w:rsidRPr="003B206B">
        <w:t xml:space="preserve"> shows that</w:t>
      </w:r>
      <w:r w:rsidR="003B206B" w:rsidRPr="003B206B">
        <w:rPr>
          <w:rStyle w:val="ox-256c99c6c7-apple-style-span"/>
        </w:rPr>
        <w:t xml:space="preserve"> although </w:t>
      </w:r>
      <w:r w:rsidR="00FA3477">
        <w:rPr>
          <w:rStyle w:val="ox-256c99c6c7-apple-style-span"/>
        </w:rPr>
        <w:t>more than 30 percent</w:t>
      </w:r>
      <w:r w:rsidR="003B206B" w:rsidRPr="003B206B">
        <w:rPr>
          <w:rStyle w:val="ox-256c99c6c7-apple-style-span"/>
        </w:rPr>
        <w:t xml:space="preserve"> of shops surveyed said they are paid "always," or "most of the time" for the labor </w:t>
      </w:r>
      <w:r w:rsidR="00FA3477">
        <w:rPr>
          <w:rStyle w:val="ox-256c99c6c7-apple-style-span"/>
        </w:rPr>
        <w:t>to protect open fuel or air conditioning lines to prevent contamination</w:t>
      </w:r>
      <w:r w:rsidR="003B206B" w:rsidRPr="003B206B">
        <w:rPr>
          <w:rStyle w:val="ox-256c99c6c7-apple-style-span"/>
        </w:rPr>
        <w:t xml:space="preserve">, </w:t>
      </w:r>
      <w:r w:rsidR="00FA3477">
        <w:rPr>
          <w:rStyle w:val="ox-256c99c6c7-apple-style-span"/>
        </w:rPr>
        <w:t>almost two-thirds of</w:t>
      </w:r>
      <w:r w:rsidR="003B206B" w:rsidRPr="003B206B">
        <w:rPr>
          <w:rStyle w:val="ox-256c99c6c7-apple-style-span"/>
        </w:rPr>
        <w:t xml:space="preserve"> shops said they ne</w:t>
      </w:r>
      <w:r w:rsidR="00FA3477">
        <w:rPr>
          <w:rStyle w:val="ox-256c99c6c7-apple-style-span"/>
        </w:rPr>
        <w:t>ver have included a charge for these “not-included” operations</w:t>
      </w:r>
      <w:r w:rsidR="003B206B" w:rsidRPr="003B206B">
        <w:rPr>
          <w:rStyle w:val="ox-256c99c6c7-apple-style-span"/>
        </w:rPr>
        <w:t xml:space="preserve"> on an invoice</w:t>
      </w:r>
      <w:r w:rsidR="00FA3477">
        <w:rPr>
          <w:rStyle w:val="ox-256c99c6c7-apple-style-span"/>
        </w:rPr>
        <w:t xml:space="preserve"> when the</w:t>
      </w:r>
      <w:r w:rsidR="00FA6A7C">
        <w:rPr>
          <w:rStyle w:val="ox-256c99c6c7-apple-style-span"/>
        </w:rPr>
        <w:t xml:space="preserve"> procedures</w:t>
      </w:r>
      <w:r w:rsidR="00FA3477">
        <w:rPr>
          <w:rStyle w:val="ox-256c99c6c7-apple-style-span"/>
        </w:rPr>
        <w:t xml:space="preserve"> needed to be done</w:t>
      </w:r>
      <w:r w:rsidR="003B206B" w:rsidRPr="003B206B">
        <w:rPr>
          <w:rStyle w:val="ox-256c99c6c7-apple-style-span"/>
        </w:rPr>
        <w:t>.</w:t>
      </w:r>
    </w:p>
    <w:p w14:paraId="79D8EE7E" w14:textId="77777777" w:rsidR="003B206B" w:rsidRPr="003B206B" w:rsidRDefault="003B206B" w:rsidP="00F82956">
      <w:pPr>
        <w:rPr>
          <w:rStyle w:val="ox-256c99c6c7-apple-style-span"/>
        </w:rPr>
      </w:pPr>
    </w:p>
    <w:p w14:paraId="59284990" w14:textId="797B01C7" w:rsidR="00FA3477" w:rsidRDefault="003B206B" w:rsidP="00F82956">
      <w:pPr>
        <w:rPr>
          <w:rStyle w:val="ox-256c99c6c7-apple-style-span"/>
        </w:rPr>
      </w:pPr>
      <w:r w:rsidRPr="003B206B">
        <w:rPr>
          <w:rStyle w:val="ox-256c99c6c7-apple-style-span"/>
        </w:rPr>
        <w:t xml:space="preserve">"This is </w:t>
      </w:r>
      <w:r w:rsidR="00FA3477">
        <w:rPr>
          <w:rStyle w:val="ox-256c99c6c7-apple-style-span"/>
        </w:rPr>
        <w:t>something you have to do, something the automakers call for</w:t>
      </w:r>
      <w:r w:rsidRPr="003B206B">
        <w:rPr>
          <w:rStyle w:val="ox-256c99c6c7-apple-style-span"/>
        </w:rPr>
        <w:t>," Mike Anderson of Collision Advice said. "</w:t>
      </w:r>
      <w:r w:rsidR="00FA3477">
        <w:rPr>
          <w:rStyle w:val="ox-256c99c6c7-apple-style-span"/>
        </w:rPr>
        <w:t>These numbers make me wonder if shops aren’t protecting these lines when they need to, or if they just aren’t thinking about charging for it. They need to ensure technicians are doing it, even if the shop chooses not to get paid for it, so these systems don’t get contaminated</w:t>
      </w:r>
      <w:r w:rsidR="00FA6A7C">
        <w:rPr>
          <w:rStyle w:val="ox-256c99c6c7-apple-style-span"/>
        </w:rPr>
        <w:t>.”</w:t>
      </w:r>
    </w:p>
    <w:p w14:paraId="2B566304" w14:textId="77777777" w:rsidR="000E5853" w:rsidRPr="003B206B" w:rsidRDefault="000E5853" w:rsidP="00F82956"/>
    <w:p w14:paraId="2FC572FD" w14:textId="477AACFF" w:rsidR="00FA3477" w:rsidRPr="00FA6A7C" w:rsidRDefault="003B206B" w:rsidP="00F82956">
      <w:pPr>
        <w:rPr>
          <w:color w:val="FF0000"/>
        </w:rPr>
      </w:pPr>
      <w:r>
        <w:t xml:space="preserve">More than </w:t>
      </w:r>
      <w:r w:rsidR="00730CEB">
        <w:t>7</w:t>
      </w:r>
      <w:r w:rsidR="00FA3477">
        <w:t>5</w:t>
      </w:r>
      <w:r w:rsidR="00730CEB">
        <w:t>0</w:t>
      </w:r>
      <w:r>
        <w:t xml:space="preserve"> shops from </w:t>
      </w:r>
      <w:r w:rsidR="00730CEB">
        <w:t>around the country</w:t>
      </w:r>
      <w:r>
        <w:t xml:space="preserve"> participated in the </w:t>
      </w:r>
      <w:r w:rsidR="00730CEB">
        <w:t>July</w:t>
      </w:r>
      <w:r>
        <w:t xml:space="preserve"> “Who Pays for What?” survey</w:t>
      </w:r>
      <w:r w:rsidR="00FA3477">
        <w:t xml:space="preserve">, and many reported being paid more regularly to perform some </w:t>
      </w:r>
      <w:r w:rsidR="00FA6A7C">
        <w:t xml:space="preserve">of the </w:t>
      </w:r>
      <w:r w:rsidR="00FA3477">
        <w:t>"not-included" repair operations compared to the same survey a year ago.</w:t>
      </w:r>
      <w:r w:rsidR="00FA6A7C">
        <w:t xml:space="preserve"> The 32 percent of shops who reported this year being paid to “protect open air conditioning lines” was a 7.6 percentage point increase from last year.</w:t>
      </w:r>
    </w:p>
    <w:p w14:paraId="5605A6BD" w14:textId="77777777" w:rsidR="00FA3477" w:rsidRDefault="00FA3477" w:rsidP="00F82956"/>
    <w:p w14:paraId="2C215A8F" w14:textId="09C087B7" w:rsidR="000E5853" w:rsidRPr="000E5853" w:rsidRDefault="00FA6A7C" w:rsidP="00F82956">
      <w:r>
        <w:t>“P</w:t>
      </w:r>
      <w:r w:rsidR="000E5853" w:rsidRPr="000E5853">
        <w:t xml:space="preserve">articipating in the surveys can be a good reminder of ‘not-included’ operations </w:t>
      </w:r>
      <w:r>
        <w:t>your shop is</w:t>
      </w:r>
      <w:r w:rsidR="006A5977">
        <w:t xml:space="preserve"> performing</w:t>
      </w:r>
      <w:r>
        <w:t xml:space="preserve"> so you</w:t>
      </w:r>
      <w:r w:rsidR="000E5853" w:rsidRPr="000E5853">
        <w:t xml:space="preserve"> can decide whether to include them as line</w:t>
      </w:r>
      <w:r>
        <w:t xml:space="preserve"> items on your estimates,” Anderson said.</w:t>
      </w:r>
    </w:p>
    <w:p w14:paraId="148F838C" w14:textId="77777777" w:rsidR="000E5853" w:rsidRPr="000E5853" w:rsidRDefault="000E5853" w:rsidP="00F82956">
      <w:pPr>
        <w:rPr>
          <w:rFonts w:cs="ArialMT"/>
          <w:color w:val="000000"/>
          <w:lang w:bidi="en-US"/>
        </w:rPr>
      </w:pPr>
    </w:p>
    <w:p w14:paraId="5437E298" w14:textId="1F6F14F4" w:rsidR="0053236F" w:rsidRPr="000E5853" w:rsidRDefault="0053236F" w:rsidP="00F82956">
      <w:pPr>
        <w:rPr>
          <w:rFonts w:cs="ArialMT"/>
          <w:color w:val="000000"/>
          <w:lang w:bidi="en-US"/>
        </w:rPr>
      </w:pPr>
      <w:r w:rsidRPr="000E5853">
        <w:rPr>
          <w:rFonts w:cs="ArialMT"/>
          <w:color w:val="000000"/>
          <w:lang w:bidi="en-US"/>
        </w:rPr>
        <w:t xml:space="preserve">Each of the four </w:t>
      </w:r>
      <w:r w:rsidR="00DB104C">
        <w:rPr>
          <w:rFonts w:cs="ArialMT"/>
          <w:color w:val="000000"/>
          <w:lang w:bidi="en-US"/>
        </w:rPr>
        <w:t xml:space="preserve">unique </w:t>
      </w:r>
      <w:r w:rsidRPr="000E5853">
        <w:rPr>
          <w:rFonts w:cs="ArialMT"/>
          <w:color w:val="000000"/>
          <w:lang w:bidi="en-US"/>
        </w:rPr>
        <w:t xml:space="preserve">surveys explores a different area of shop operations. Previous surveys examined “Who Pays for What?” in terms of </w:t>
      </w:r>
      <w:r w:rsidR="003B206B">
        <w:rPr>
          <w:rFonts w:cs="ArialMT"/>
          <w:color w:val="000000"/>
          <w:lang w:bidi="en-US"/>
        </w:rPr>
        <w:t>body labor</w:t>
      </w:r>
      <w:r w:rsidRPr="000E5853">
        <w:rPr>
          <w:rFonts w:cs="ArialMT"/>
          <w:color w:val="000000"/>
          <w:lang w:bidi="en-US"/>
        </w:rPr>
        <w:t xml:space="preserve">, </w:t>
      </w:r>
      <w:r w:rsidR="00730CEB">
        <w:rPr>
          <w:rFonts w:cs="ArialMT"/>
          <w:color w:val="000000"/>
          <w:lang w:bidi="en-US"/>
        </w:rPr>
        <w:t>frame/mechanical labor</w:t>
      </w:r>
      <w:r w:rsidR="000E5853" w:rsidRPr="000E5853">
        <w:rPr>
          <w:rFonts w:cs="ArialMT"/>
          <w:color w:val="000000"/>
          <w:lang w:bidi="en-US"/>
        </w:rPr>
        <w:t>, and refinish operations</w:t>
      </w:r>
      <w:r w:rsidRPr="000E5853">
        <w:rPr>
          <w:rFonts w:cs="ArialMT"/>
          <w:color w:val="000000"/>
          <w:lang w:bidi="en-US"/>
        </w:rPr>
        <w:t xml:space="preserve">. </w:t>
      </w:r>
    </w:p>
    <w:p w14:paraId="7EFCB6EF" w14:textId="77777777" w:rsidR="0053236F" w:rsidRPr="000E5853" w:rsidRDefault="0053236F" w:rsidP="00F82956">
      <w:pPr>
        <w:rPr>
          <w:rFonts w:cs="ArialMT"/>
          <w:color w:val="000000"/>
          <w:lang w:bidi="en-US"/>
        </w:rPr>
      </w:pPr>
    </w:p>
    <w:p w14:paraId="4002E73C" w14:textId="5B96E922" w:rsidR="00FD1E39" w:rsidRPr="000E5853" w:rsidRDefault="009B2DAD" w:rsidP="00F82956">
      <w:pPr>
        <w:rPr>
          <w:rFonts w:cs="ArialMT"/>
          <w:color w:val="000000"/>
          <w:lang w:bidi="en-US"/>
        </w:rPr>
      </w:pPr>
      <w:r w:rsidRPr="000E5853">
        <w:rPr>
          <w:rFonts w:cs="ArialMT"/>
          <w:color w:val="000000"/>
          <w:lang w:bidi="en-US"/>
        </w:rPr>
        <w:lastRenderedPageBreak/>
        <w:t>The</w:t>
      </w:r>
      <w:r w:rsidR="00FD1E39" w:rsidRPr="000E5853">
        <w:rPr>
          <w:rFonts w:cs="ArialMT"/>
          <w:color w:val="000000"/>
          <w:lang w:bidi="en-US"/>
        </w:rPr>
        <w:t xml:space="preserve"> </w:t>
      </w:r>
      <w:r w:rsidR="000E5853" w:rsidRPr="000E5853">
        <w:rPr>
          <w:rFonts w:cs="ArialMT"/>
          <w:color w:val="000000"/>
          <w:lang w:bidi="en-US"/>
        </w:rPr>
        <w:t>current</w:t>
      </w:r>
      <w:r w:rsidRPr="000E5853">
        <w:rPr>
          <w:rFonts w:cs="ArialMT"/>
          <w:color w:val="000000"/>
          <w:lang w:bidi="en-US"/>
        </w:rPr>
        <w:t xml:space="preserve"> </w:t>
      </w:r>
      <w:r w:rsidR="00FD1E39" w:rsidRPr="000E5853">
        <w:rPr>
          <w:rFonts w:cs="ArialMT"/>
          <w:color w:val="000000"/>
          <w:lang w:bidi="en-US"/>
        </w:rPr>
        <w:t>survey</w:t>
      </w:r>
      <w:r w:rsidR="003B206B">
        <w:rPr>
          <w:rFonts w:cs="ArialMT"/>
          <w:color w:val="000000"/>
          <w:lang w:bidi="en-US"/>
        </w:rPr>
        <w:t xml:space="preserve"> </w:t>
      </w:r>
      <w:r w:rsidR="00FD1E39" w:rsidRPr="000E5853">
        <w:rPr>
          <w:rFonts w:cs="ArialMT"/>
          <w:color w:val="000000"/>
          <w:lang w:bidi="en-US"/>
        </w:rPr>
        <w:t xml:space="preserve">focuses on </w:t>
      </w:r>
      <w:r w:rsidR="00730CEB">
        <w:rPr>
          <w:rFonts w:cs="ArialMT"/>
          <w:color w:val="000000"/>
          <w:lang w:bidi="en-US"/>
        </w:rPr>
        <w:t xml:space="preserve">aluminum repair labor rates, as well as </w:t>
      </w:r>
      <w:r w:rsidR="000E5853" w:rsidRPr="000E5853">
        <w:rPr>
          <w:rFonts w:cs="ArialMT"/>
          <w:color w:val="000000"/>
          <w:lang w:bidi="en-US"/>
        </w:rPr>
        <w:t>about</w:t>
      </w:r>
      <w:r w:rsidR="00FD1E39" w:rsidRPr="000E5853">
        <w:rPr>
          <w:rFonts w:cs="ArialMT"/>
          <w:color w:val="000000"/>
          <w:lang w:bidi="en-US"/>
        </w:rPr>
        <w:t xml:space="preserve"> two dozen </w:t>
      </w:r>
      <w:r w:rsidR="00730CEB">
        <w:rPr>
          <w:rFonts w:cs="ArialMT"/>
          <w:color w:val="000000"/>
          <w:lang w:bidi="en-US"/>
        </w:rPr>
        <w:t>shop supply items</w:t>
      </w:r>
      <w:r w:rsidR="00DB104C">
        <w:rPr>
          <w:rFonts w:cs="ArialMT"/>
          <w:color w:val="000000"/>
          <w:lang w:bidi="en-US"/>
        </w:rPr>
        <w:t xml:space="preserve">, asking </w:t>
      </w:r>
      <w:r w:rsidR="00FD1E39" w:rsidRPr="000E5853">
        <w:rPr>
          <w:rFonts w:cs="ArialMT"/>
          <w:color w:val="000000"/>
          <w:lang w:bidi="en-US"/>
        </w:rPr>
        <w:t xml:space="preserve">how frequently </w:t>
      </w:r>
      <w:r w:rsidR="00DB104C">
        <w:rPr>
          <w:rFonts w:cs="ArialMT"/>
          <w:color w:val="000000"/>
          <w:lang w:bidi="en-US"/>
        </w:rPr>
        <w:t>shops</w:t>
      </w:r>
      <w:r w:rsidR="00FD1E39" w:rsidRPr="000E5853">
        <w:rPr>
          <w:rFonts w:cs="ArialMT"/>
          <w:color w:val="000000"/>
          <w:lang w:bidi="en-US"/>
        </w:rPr>
        <w:t xml:space="preserve"> are paid for each by </w:t>
      </w:r>
      <w:r w:rsidRPr="000E5853">
        <w:rPr>
          <w:rFonts w:cs="ArialMT"/>
          <w:color w:val="000000"/>
          <w:lang w:bidi="en-US"/>
        </w:rPr>
        <w:t xml:space="preserve">the </w:t>
      </w:r>
      <w:r w:rsidR="00FD1E39" w:rsidRPr="000E5853">
        <w:rPr>
          <w:rFonts w:cs="ArialMT"/>
          <w:color w:val="000000"/>
          <w:lang w:bidi="en-US"/>
        </w:rPr>
        <w:t xml:space="preserve">eight </w:t>
      </w:r>
      <w:r w:rsidRPr="000E5853">
        <w:rPr>
          <w:rFonts w:cs="ArialMT"/>
          <w:color w:val="000000"/>
          <w:lang w:bidi="en-US"/>
        </w:rPr>
        <w:t>largest</w:t>
      </w:r>
      <w:r w:rsidR="00FD1E39" w:rsidRPr="000E5853">
        <w:rPr>
          <w:rFonts w:cs="ArialMT"/>
          <w:color w:val="000000"/>
          <w:lang w:bidi="en-US"/>
        </w:rPr>
        <w:t xml:space="preserve"> auto insurers</w:t>
      </w:r>
      <w:r w:rsidRPr="000E5853">
        <w:rPr>
          <w:rFonts w:cs="ArialMT"/>
          <w:color w:val="000000"/>
          <w:lang w:bidi="en-US"/>
        </w:rPr>
        <w:t xml:space="preserve"> in the country</w:t>
      </w:r>
      <w:r w:rsidR="00FD1E39" w:rsidRPr="000E5853">
        <w:rPr>
          <w:rFonts w:cs="ArialMT"/>
          <w:color w:val="000000"/>
          <w:lang w:bidi="en-US"/>
        </w:rPr>
        <w:t>.</w:t>
      </w:r>
    </w:p>
    <w:p w14:paraId="4A6DBEBD" w14:textId="77777777" w:rsidR="000A1F7E" w:rsidRPr="000E5853" w:rsidRDefault="000A1F7E" w:rsidP="00F82956">
      <w:pPr>
        <w:rPr>
          <w:rFonts w:cs="ArialMT"/>
          <w:color w:val="000000"/>
          <w:lang w:bidi="en-US"/>
        </w:rPr>
      </w:pPr>
    </w:p>
    <w:p w14:paraId="6F3B3F9C" w14:textId="484B7ED7" w:rsidR="00BE6E1A" w:rsidRPr="000E5853" w:rsidRDefault="00BE6E1A" w:rsidP="00FD1E39">
      <w:pPr>
        <w:rPr>
          <w:rFonts w:cs="ArialMT"/>
          <w:color w:val="000000"/>
          <w:lang w:bidi="en-US"/>
        </w:rPr>
      </w:pPr>
      <w:r w:rsidRPr="000E5853">
        <w:rPr>
          <w:rFonts w:cs="ArialMT"/>
          <w:color w:val="000000"/>
          <w:lang w:bidi="en-US"/>
        </w:rPr>
        <w:t>Survey participants will</w:t>
      </w:r>
      <w:r w:rsidR="00CA7A34" w:rsidRPr="000E5853">
        <w:rPr>
          <w:rFonts w:cs="ArialMT"/>
          <w:color w:val="000000"/>
          <w:lang w:bidi="en-US"/>
        </w:rPr>
        <w:t xml:space="preserve"> </w:t>
      </w:r>
      <w:r w:rsidR="00FD1E39" w:rsidRPr="000E5853">
        <w:rPr>
          <w:rFonts w:cs="ArialMT"/>
          <w:color w:val="000000"/>
          <w:lang w:bidi="en-US"/>
        </w:rPr>
        <w:t>receive</w:t>
      </w:r>
      <w:r w:rsidRPr="000E5853">
        <w:rPr>
          <w:rFonts w:cs="ArialMT"/>
          <w:color w:val="000000"/>
          <w:lang w:bidi="en-US"/>
        </w:rPr>
        <w:t xml:space="preserve"> a 60-page report with complete survey findings, broken down by region, insurer and DRP vs. non-DRP, </w:t>
      </w:r>
      <w:r w:rsidR="00FD1E39" w:rsidRPr="000E5853">
        <w:rPr>
          <w:rFonts w:cs="ArialMT"/>
          <w:color w:val="000000"/>
          <w:lang w:bidi="en-US"/>
        </w:rPr>
        <w:t>at no charge</w:t>
      </w:r>
      <w:r w:rsidRPr="000E5853">
        <w:rPr>
          <w:rFonts w:cs="ArialMT"/>
          <w:color w:val="000000"/>
          <w:lang w:bidi="en-US"/>
        </w:rPr>
        <w:t>.</w:t>
      </w:r>
      <w:r w:rsidR="0053236F" w:rsidRPr="000E5853">
        <w:rPr>
          <w:rFonts w:cs="ArialMT"/>
          <w:color w:val="000000"/>
          <w:lang w:bidi="en-US"/>
        </w:rPr>
        <w:t xml:space="preserve"> </w:t>
      </w:r>
      <w:r w:rsidR="0053236F" w:rsidRPr="000E5853">
        <w:t xml:space="preserve">The report </w:t>
      </w:r>
      <w:r w:rsidR="004325ED" w:rsidRPr="000E5853">
        <w:t xml:space="preserve">also </w:t>
      </w:r>
      <w:r w:rsidR="0053236F" w:rsidRPr="000E5853">
        <w:t>includes analysis and resources to help shops better understand and use the information presented</w:t>
      </w:r>
      <w:r w:rsidR="00DB104C">
        <w:t>.</w:t>
      </w:r>
    </w:p>
    <w:p w14:paraId="4F04338A" w14:textId="77777777" w:rsidR="00BE6E1A" w:rsidRPr="000E5853" w:rsidRDefault="00BE6E1A" w:rsidP="00FD1E39">
      <w:pPr>
        <w:rPr>
          <w:rFonts w:cs="ArialMT"/>
          <w:color w:val="000000"/>
          <w:lang w:bidi="en-US"/>
        </w:rPr>
      </w:pPr>
    </w:p>
    <w:p w14:paraId="6F3A1650" w14:textId="77777777" w:rsidR="00FD1E39" w:rsidRPr="000E5853" w:rsidRDefault="00FD1E39" w:rsidP="00FD1E39">
      <w:pPr>
        <w:rPr>
          <w:rFonts w:cs="ArialMT"/>
          <w:color w:val="000000"/>
          <w:lang w:bidi="en-US"/>
        </w:rPr>
      </w:pPr>
      <w:r w:rsidRPr="000E5853">
        <w:rPr>
          <w:rFonts w:cs="ArialMT"/>
          <w:color w:val="000000"/>
          <w:lang w:bidi="en-US"/>
        </w:rPr>
        <w:t xml:space="preserve">Anderson said the survey, which will take about 15-30 minutes, should be completed by the shop owner, </w:t>
      </w:r>
      <w:r w:rsidRPr="000E5853">
        <w:t>manager or estimator who is most familiar with the shop's billing practices and the payment practices of the largest national insurers. Each shop's individual responses are held in the strictest confidence and are not released in any way; only cumulative data is released.</w:t>
      </w:r>
    </w:p>
    <w:p w14:paraId="2276EB75" w14:textId="77777777" w:rsidR="00FD1E39" w:rsidRPr="000E5853" w:rsidRDefault="00FD1E39" w:rsidP="00F82956"/>
    <w:p w14:paraId="4733ACAA" w14:textId="292F3576" w:rsidR="0053236F" w:rsidRPr="000E5853" w:rsidRDefault="0053236F" w:rsidP="0053236F">
      <w:r w:rsidRPr="000E5853">
        <w:rPr>
          <w:rFonts w:cs="ArialMT"/>
          <w:color w:val="000000"/>
          <w:lang w:bidi="en-US"/>
        </w:rPr>
        <w:t xml:space="preserve">The results </w:t>
      </w:r>
      <w:r w:rsidR="000C54CA" w:rsidRPr="000E5853">
        <w:rPr>
          <w:rFonts w:cs="ArialMT"/>
          <w:color w:val="000000"/>
          <w:lang w:bidi="en-US"/>
        </w:rPr>
        <w:t xml:space="preserve">of </w:t>
      </w:r>
      <w:r w:rsidRPr="000E5853">
        <w:rPr>
          <w:rFonts w:cs="ArialMT"/>
          <w:color w:val="000000"/>
          <w:lang w:bidi="en-US"/>
        </w:rPr>
        <w:t>previous surveys are also available online (</w:t>
      </w:r>
      <w:hyperlink r:id="rId5" w:history="1">
        <w:r w:rsidR="00E07B64" w:rsidRPr="00E07B64">
          <w:rPr>
            <w:rStyle w:val="Hyperlink"/>
          </w:rPr>
          <w:t>https://www.crashnetwork.com/collisionadvice</w:t>
        </w:r>
      </w:hyperlink>
      <w:r w:rsidRPr="000E5853">
        <w:rPr>
          <w:rFonts w:cs="ArialMT"/>
          <w:color w:val="000000"/>
          <w:lang w:bidi="en-US"/>
        </w:rPr>
        <w:t xml:space="preserve">). </w:t>
      </w:r>
    </w:p>
    <w:p w14:paraId="2473C256" w14:textId="77777777" w:rsidR="0053236F" w:rsidRPr="000E5853" w:rsidRDefault="0053236F" w:rsidP="00F82956">
      <w:pPr>
        <w:rPr>
          <w:rFonts w:cs="ArialMT"/>
          <w:color w:val="000000"/>
          <w:lang w:bidi="en-US"/>
        </w:rPr>
      </w:pPr>
    </w:p>
    <w:p w14:paraId="07F32926" w14:textId="134DCD88" w:rsidR="00F82956" w:rsidRPr="00FA6A7C" w:rsidRDefault="00F82956" w:rsidP="00F82956">
      <w:pPr>
        <w:rPr>
          <w:rFonts w:cs="ArialMT"/>
          <w:color w:val="FF0000"/>
          <w:lang w:bidi="en-US"/>
        </w:rPr>
      </w:pPr>
      <w:r w:rsidRPr="000E5853">
        <w:rPr>
          <w:rFonts w:cs="ArialMT"/>
          <w:color w:val="000000"/>
          <w:lang w:bidi="en-US"/>
        </w:rPr>
        <w:t>Collision</w:t>
      </w:r>
      <w:r w:rsidR="006B438F" w:rsidRPr="000E5853">
        <w:rPr>
          <w:rFonts w:cs="ArialMT"/>
          <w:color w:val="000000"/>
          <w:lang w:bidi="en-US"/>
        </w:rPr>
        <w:t xml:space="preserve"> </w:t>
      </w:r>
      <w:r w:rsidRPr="000E5853">
        <w:rPr>
          <w:rFonts w:cs="ArialMT"/>
          <w:color w:val="000000"/>
          <w:lang w:bidi="en-US"/>
        </w:rPr>
        <w:t>Advice (</w:t>
      </w:r>
      <w:hyperlink r:id="rId6" w:history="1">
        <w:r w:rsidRPr="000E5853">
          <w:rPr>
            <w:rStyle w:val="Hyperlink"/>
            <w:rFonts w:cs="ArialMT"/>
            <w:lang w:bidi="en-US"/>
          </w:rPr>
          <w:t>www.CollisionAdvice.com</w:t>
        </w:r>
      </w:hyperlink>
      <w:r w:rsidRPr="000E5853">
        <w:rPr>
          <w:rFonts w:cs="ArialMT"/>
          <w:color w:val="000000"/>
          <w:lang w:bidi="en-US"/>
        </w:rPr>
        <w:t xml:space="preserve">) is an independent training and consulting firm featuring some of the most respected and experienced experts in the collision repair industry. </w:t>
      </w:r>
      <w:r w:rsidR="00FA6A7C">
        <w:rPr>
          <w:rFonts w:cs="ArialMT"/>
          <w:color w:val="000000"/>
          <w:lang w:bidi="en-US"/>
        </w:rPr>
        <w:t>CRASH Network (</w:t>
      </w:r>
      <w:hyperlink r:id="rId7" w:history="1">
        <w:r w:rsidR="00FA6A7C" w:rsidRPr="002C4987">
          <w:rPr>
            <w:rStyle w:val="Hyperlink"/>
            <w:rFonts w:cs="ArialMT"/>
            <w:lang w:bidi="en-US"/>
          </w:rPr>
          <w:t>www.CrashNetwork.com</w:t>
        </w:r>
      </w:hyperlink>
      <w:r w:rsidR="00FA6A7C">
        <w:rPr>
          <w:rFonts w:cs="ArialMT"/>
          <w:color w:val="000000"/>
          <w:lang w:bidi="en-US"/>
        </w:rPr>
        <w:t>) is a subscription newsletter offering news and information not available from other industry sources.</w:t>
      </w:r>
    </w:p>
    <w:p w14:paraId="167E4A5C" w14:textId="77777777" w:rsidR="00F82956" w:rsidRPr="000E5853" w:rsidRDefault="00F82956" w:rsidP="00F82956">
      <w:pPr>
        <w:widowControl w:val="0"/>
        <w:autoSpaceDE w:val="0"/>
        <w:autoSpaceDN w:val="0"/>
        <w:adjustRightInd w:val="0"/>
        <w:rPr>
          <w:rFonts w:cs="ArialMT"/>
          <w:color w:val="000000"/>
          <w:lang w:bidi="en-US"/>
        </w:rPr>
      </w:pPr>
      <w:r w:rsidRPr="000E5853">
        <w:rPr>
          <w:rFonts w:cs="ArialMT"/>
          <w:color w:val="000000"/>
          <w:lang w:bidi="en-US"/>
        </w:rPr>
        <w:tab/>
      </w:r>
    </w:p>
    <w:p w14:paraId="05F75DB4" w14:textId="77777777" w:rsidR="00F82956" w:rsidRPr="000E5853" w:rsidRDefault="00F82956" w:rsidP="00F82956">
      <w:pPr>
        <w:widowControl w:val="0"/>
        <w:autoSpaceDE w:val="0"/>
        <w:autoSpaceDN w:val="0"/>
        <w:adjustRightInd w:val="0"/>
        <w:rPr>
          <w:rFonts w:cs="ArialMT"/>
          <w:lang w:bidi="en-US"/>
        </w:rPr>
      </w:pPr>
    </w:p>
    <w:p w14:paraId="1DEEE983" w14:textId="213B0A3A" w:rsidR="003B206B" w:rsidRPr="003B206B" w:rsidRDefault="00F82956" w:rsidP="006B438F">
      <w:pPr>
        <w:jc w:val="center"/>
        <w:rPr>
          <w:rFonts w:cs="ArialMT"/>
          <w:lang w:bidi="en-US"/>
        </w:rPr>
      </w:pPr>
      <w:r w:rsidRPr="000E5853">
        <w:rPr>
          <w:rFonts w:cs="ArialMT"/>
          <w:lang w:bidi="en-US"/>
        </w:rPr>
        <w:t>###</w:t>
      </w:r>
    </w:p>
    <w:bookmarkEnd w:id="0"/>
    <w:sectPr w:rsidR="003B206B" w:rsidRPr="003B206B" w:rsidSect="0084616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Lucida Grande">
    <w:panose1 w:val="020B0600040502020204"/>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2"/>
  </w:compat>
  <w:rsids>
    <w:rsidRoot w:val="00F82956"/>
    <w:rsid w:val="00001FE3"/>
    <w:rsid w:val="000A1F7E"/>
    <w:rsid w:val="000C54CA"/>
    <w:rsid w:val="000E5853"/>
    <w:rsid w:val="00101927"/>
    <w:rsid w:val="001843C9"/>
    <w:rsid w:val="00184648"/>
    <w:rsid w:val="00191B68"/>
    <w:rsid w:val="003B206B"/>
    <w:rsid w:val="00404A4C"/>
    <w:rsid w:val="004325ED"/>
    <w:rsid w:val="00514DE8"/>
    <w:rsid w:val="0053236F"/>
    <w:rsid w:val="005B08C9"/>
    <w:rsid w:val="00697253"/>
    <w:rsid w:val="006A5977"/>
    <w:rsid w:val="006B438F"/>
    <w:rsid w:val="006D0E38"/>
    <w:rsid w:val="00730CEB"/>
    <w:rsid w:val="0084616B"/>
    <w:rsid w:val="008924B7"/>
    <w:rsid w:val="009B2DAD"/>
    <w:rsid w:val="00A1425F"/>
    <w:rsid w:val="00B04AB4"/>
    <w:rsid w:val="00BE6E1A"/>
    <w:rsid w:val="00CA7A34"/>
    <w:rsid w:val="00D117D3"/>
    <w:rsid w:val="00D26DB2"/>
    <w:rsid w:val="00D32C39"/>
    <w:rsid w:val="00D77CD4"/>
    <w:rsid w:val="00DB104C"/>
    <w:rsid w:val="00DC0070"/>
    <w:rsid w:val="00E07B64"/>
    <w:rsid w:val="00E57C5E"/>
    <w:rsid w:val="00F012C1"/>
    <w:rsid w:val="00F82956"/>
    <w:rsid w:val="00FA3477"/>
    <w:rsid w:val="00FA6A7C"/>
    <w:rsid w:val="00FD1E3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0F2C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 w:type="character" w:styleId="Strong">
    <w:name w:val="Strong"/>
    <w:basedOn w:val="DefaultParagraphFont"/>
    <w:uiPriority w:val="22"/>
    <w:qFormat/>
    <w:rsid w:val="000A1F7E"/>
    <w:rPr>
      <w:b/>
      <w:bCs/>
    </w:rPr>
  </w:style>
  <w:style w:type="character" w:styleId="Emphasis">
    <w:name w:val="Emphasis"/>
    <w:basedOn w:val="DefaultParagraphFont"/>
    <w:uiPriority w:val="20"/>
    <w:qFormat/>
    <w:rsid w:val="000A1F7E"/>
    <w:rPr>
      <w:i/>
      <w:iCs/>
    </w:rPr>
  </w:style>
  <w:style w:type="character" w:customStyle="1" w:styleId="ox-3c381b3fb8-apple-style-span">
    <w:name w:val="ox-3c381b3fb8-apple-style-span"/>
    <w:basedOn w:val="DefaultParagraphFont"/>
    <w:rsid w:val="0053236F"/>
  </w:style>
  <w:style w:type="character" w:styleId="FollowedHyperlink">
    <w:name w:val="FollowedHyperlink"/>
    <w:basedOn w:val="DefaultParagraphFont"/>
    <w:uiPriority w:val="99"/>
    <w:semiHidden/>
    <w:unhideWhenUsed/>
    <w:rsid w:val="0053236F"/>
    <w:rPr>
      <w:color w:val="800080" w:themeColor="followedHyperlink"/>
      <w:u w:val="single"/>
    </w:rPr>
  </w:style>
  <w:style w:type="character" w:customStyle="1" w:styleId="ox-025bd32e6d-apple-style-span">
    <w:name w:val="ox-025bd32e6d-apple-style-span"/>
    <w:basedOn w:val="DefaultParagraphFont"/>
    <w:rsid w:val="00D77CD4"/>
  </w:style>
  <w:style w:type="character" w:customStyle="1" w:styleId="ox-256c99c6c7-apple-style-span">
    <w:name w:val="ox-256c99c6c7-apple-style-span"/>
    <w:basedOn w:val="DefaultParagraphFont"/>
    <w:rsid w:val="003B206B"/>
  </w:style>
  <w:style w:type="character" w:customStyle="1" w:styleId="ox-eef4d49dcb-apple-style-span">
    <w:name w:val="ox-eef4d49dcb-apple-style-span"/>
    <w:basedOn w:val="DefaultParagraphFont"/>
    <w:rsid w:val="006A5977"/>
  </w:style>
  <w:style w:type="character" w:customStyle="1" w:styleId="ox-625631dcdb-apple-style-span">
    <w:name w:val="ox-625631dcdb-apple-style-span"/>
    <w:basedOn w:val="DefaultParagraphFont"/>
    <w:rsid w:val="00D26DB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ebuchet MS" w:eastAsiaTheme="minorEastAsia" w:hAnsi="Trebuchet MS"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956"/>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82956"/>
    <w:rPr>
      <w:color w:val="0000FF"/>
      <w:u w:val="single"/>
    </w:rPr>
  </w:style>
  <w:style w:type="paragraph" w:styleId="BalloonText">
    <w:name w:val="Balloon Text"/>
    <w:basedOn w:val="Normal"/>
    <w:link w:val="BalloonTextChar"/>
    <w:uiPriority w:val="99"/>
    <w:semiHidden/>
    <w:unhideWhenUsed/>
    <w:rsid w:val="00D32C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2C39"/>
    <w:rPr>
      <w:rFonts w:ascii="Lucida Grande" w:eastAsia="Times New Roman"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rashnetwork.com/collisionadvice" TargetMode="External"/><Relationship Id="rId6" Type="http://schemas.openxmlformats.org/officeDocument/2006/relationships/hyperlink" Target="http://collisionadvice.com/" TargetMode="External"/><Relationship Id="rId7" Type="http://schemas.openxmlformats.org/officeDocument/2006/relationships/hyperlink" Target="http://www.CrashNetwork.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2</Pages>
  <Words>566</Words>
  <Characters>3231</Characters>
  <Application>Microsoft Macintosh Word</Application>
  <DocSecurity>0</DocSecurity>
  <Lines>26</Lines>
  <Paragraphs>7</Paragraphs>
  <ScaleCrop>false</ScaleCrop>
  <Company/>
  <LinksUpToDate>false</LinksUpToDate>
  <CharactersWithSpaces>3790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Yoswick</dc:creator>
  <cp:keywords/>
  <dc:description/>
  <cp:lastModifiedBy>John Yoswick</cp:lastModifiedBy>
  <cp:revision>19</cp:revision>
  <dcterms:created xsi:type="dcterms:W3CDTF">2015-06-30T17:24:00Z</dcterms:created>
  <dcterms:modified xsi:type="dcterms:W3CDTF">2016-10-03T23:07:00Z</dcterms:modified>
</cp:coreProperties>
</file>