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343BB" w14:textId="1BD50522" w:rsidR="00412517" w:rsidRDefault="00FB5B77" w:rsidP="007527A6">
      <w:pPr>
        <w:ind w:left="1440"/>
        <w:jc w:val="center"/>
        <w:outlineLvl w:val="2"/>
        <w:rPr>
          <w:rFonts w:ascii="Arial Narrow" w:hAnsi="Arial Narrow" w:cs="Arial"/>
          <w:b/>
          <w:bCs/>
          <w:color w:val="000000"/>
          <w:sz w:val="32"/>
          <w:szCs w:val="32"/>
        </w:rPr>
      </w:pPr>
      <w:r>
        <w:rPr>
          <w:rFonts w:ascii="Arial Narrow" w:hAnsi="Arial Narrow" w:cs="Arial"/>
          <w:b/>
          <w:bCs/>
          <w:color w:val="000000"/>
          <w:sz w:val="32"/>
          <w:szCs w:val="32"/>
        </w:rPr>
        <w:t xml:space="preserve">CCC </w:t>
      </w:r>
      <w:r w:rsidR="00474697">
        <w:rPr>
          <w:rFonts w:ascii="Arial Narrow" w:hAnsi="Arial Narrow" w:cs="Arial"/>
          <w:b/>
          <w:bCs/>
          <w:color w:val="000000"/>
          <w:sz w:val="32"/>
          <w:szCs w:val="32"/>
        </w:rPr>
        <w:t xml:space="preserve">Information Services </w:t>
      </w:r>
      <w:r w:rsidR="002B1893">
        <w:rPr>
          <w:rFonts w:ascii="Arial Narrow" w:hAnsi="Arial Narrow" w:cs="Arial"/>
          <w:b/>
          <w:bCs/>
          <w:color w:val="000000"/>
          <w:sz w:val="32"/>
          <w:szCs w:val="32"/>
        </w:rPr>
        <w:t xml:space="preserve">Inc. </w:t>
      </w:r>
      <w:r w:rsidR="00474697">
        <w:rPr>
          <w:rFonts w:ascii="Arial Narrow" w:hAnsi="Arial Narrow" w:cs="Arial"/>
          <w:b/>
          <w:bCs/>
          <w:color w:val="000000"/>
          <w:sz w:val="32"/>
          <w:szCs w:val="32"/>
        </w:rPr>
        <w:t>Publishes 201</w:t>
      </w:r>
      <w:r w:rsidR="0096377D">
        <w:rPr>
          <w:rFonts w:ascii="Arial Narrow" w:hAnsi="Arial Narrow" w:cs="Arial"/>
          <w:b/>
          <w:bCs/>
          <w:color w:val="000000"/>
          <w:sz w:val="32"/>
          <w:szCs w:val="32"/>
        </w:rPr>
        <w:t>7</w:t>
      </w:r>
      <w:r w:rsidR="00474697">
        <w:rPr>
          <w:rFonts w:ascii="Arial Narrow" w:hAnsi="Arial Narrow" w:cs="Arial"/>
          <w:b/>
          <w:bCs/>
          <w:color w:val="000000"/>
          <w:sz w:val="32"/>
          <w:szCs w:val="32"/>
        </w:rPr>
        <w:t xml:space="preserve"> Crash Course Report </w:t>
      </w:r>
    </w:p>
    <w:p w14:paraId="439343BC" w14:textId="77777777" w:rsidR="00474697" w:rsidRDefault="00474697" w:rsidP="00474697">
      <w:pPr>
        <w:ind w:left="1440"/>
        <w:outlineLvl w:val="2"/>
        <w:rPr>
          <w:rFonts w:ascii="Arial Narrow" w:hAnsi="Arial Narrow" w:cs="Arial"/>
          <w:b/>
          <w:bCs/>
          <w:color w:val="000000"/>
          <w:sz w:val="32"/>
          <w:szCs w:val="32"/>
        </w:rPr>
      </w:pPr>
    </w:p>
    <w:p w14:paraId="3F800AA8" w14:textId="77777777" w:rsidR="0096377D" w:rsidRDefault="0096377D" w:rsidP="007527A6">
      <w:pPr>
        <w:ind w:left="1440"/>
        <w:jc w:val="center"/>
        <w:outlineLvl w:val="2"/>
        <w:rPr>
          <w:rFonts w:ascii="Arial Narrow" w:hAnsi="Arial Narrow" w:cs="Arial"/>
          <w:bCs/>
          <w:color w:val="000000"/>
          <w:sz w:val="32"/>
          <w:szCs w:val="32"/>
        </w:rPr>
      </w:pPr>
      <w:r>
        <w:rPr>
          <w:rFonts w:ascii="Arial Narrow" w:hAnsi="Arial Narrow" w:cs="Arial"/>
          <w:bCs/>
          <w:color w:val="000000"/>
          <w:sz w:val="32"/>
          <w:szCs w:val="32"/>
        </w:rPr>
        <w:t xml:space="preserve">It’s Happening: Technological and Digital Advancements Take Hold in </w:t>
      </w:r>
    </w:p>
    <w:p w14:paraId="439343BE" w14:textId="31416DBB" w:rsidR="00FB5B77" w:rsidRPr="00474697" w:rsidRDefault="0096377D" w:rsidP="007527A6">
      <w:pPr>
        <w:ind w:left="1440"/>
        <w:jc w:val="center"/>
        <w:outlineLvl w:val="2"/>
        <w:rPr>
          <w:rFonts w:ascii="Arial Narrow" w:hAnsi="Arial Narrow" w:cs="Arial"/>
          <w:bCs/>
          <w:color w:val="000000"/>
          <w:sz w:val="32"/>
          <w:szCs w:val="32"/>
        </w:rPr>
      </w:pPr>
      <w:r>
        <w:rPr>
          <w:rFonts w:ascii="Arial Narrow" w:hAnsi="Arial Narrow" w:cs="Arial"/>
          <w:bCs/>
          <w:color w:val="000000"/>
          <w:sz w:val="32"/>
          <w:szCs w:val="32"/>
        </w:rPr>
        <w:t>Auto</w:t>
      </w:r>
      <w:r w:rsidR="00B30A8D">
        <w:rPr>
          <w:rFonts w:ascii="Arial Narrow" w:hAnsi="Arial Narrow" w:cs="Arial"/>
          <w:bCs/>
          <w:color w:val="000000"/>
          <w:sz w:val="32"/>
          <w:szCs w:val="32"/>
        </w:rPr>
        <w:t xml:space="preserve">motive </w:t>
      </w:r>
      <w:r w:rsidR="00E31B8B">
        <w:rPr>
          <w:rFonts w:ascii="Arial Narrow" w:hAnsi="Arial Narrow" w:cs="Arial"/>
          <w:bCs/>
          <w:color w:val="000000"/>
          <w:sz w:val="32"/>
          <w:szCs w:val="32"/>
        </w:rPr>
        <w:t xml:space="preserve">Collision </w:t>
      </w:r>
      <w:r w:rsidR="001604DE">
        <w:rPr>
          <w:rFonts w:ascii="Arial Narrow" w:hAnsi="Arial Narrow" w:cs="Arial"/>
          <w:bCs/>
          <w:color w:val="000000"/>
          <w:sz w:val="32"/>
          <w:szCs w:val="32"/>
        </w:rPr>
        <w:t xml:space="preserve">Industry </w:t>
      </w:r>
    </w:p>
    <w:p w14:paraId="439343BF" w14:textId="77777777" w:rsidR="00FB5B77" w:rsidRDefault="00FB5B77" w:rsidP="00FB5B77">
      <w:pPr>
        <w:ind w:left="1440"/>
        <w:jc w:val="center"/>
        <w:outlineLvl w:val="2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439343C0" w14:textId="0D9739DA" w:rsidR="00352826" w:rsidRDefault="007B6F57" w:rsidP="00352826">
      <w:pPr>
        <w:autoSpaceDE w:val="0"/>
        <w:autoSpaceDN w:val="0"/>
        <w:adjustRightInd w:val="0"/>
        <w:ind w:left="1440"/>
        <w:rPr>
          <w:rFonts w:ascii="Arial Narrow" w:hAnsi="Arial Narrow" w:cs="Arial"/>
          <w:color w:val="000000"/>
          <w:sz w:val="22"/>
          <w:szCs w:val="22"/>
        </w:rPr>
      </w:pPr>
      <w:r w:rsidRPr="005C5924">
        <w:rPr>
          <w:rFonts w:ascii="Arial Narrow" w:hAnsi="Arial Narrow" w:cs="Arial"/>
          <w:b/>
          <w:color w:val="000000"/>
          <w:sz w:val="22"/>
          <w:szCs w:val="22"/>
        </w:rPr>
        <w:t xml:space="preserve">Chicago, IL, </w:t>
      </w:r>
      <w:r w:rsidR="00467F89">
        <w:rPr>
          <w:rFonts w:ascii="Arial Narrow" w:hAnsi="Arial Narrow" w:cs="Arial"/>
          <w:b/>
          <w:color w:val="000000"/>
          <w:sz w:val="22"/>
          <w:szCs w:val="22"/>
        </w:rPr>
        <w:t>March</w:t>
      </w:r>
      <w:r w:rsidR="00AA0825">
        <w:rPr>
          <w:rFonts w:ascii="Arial Narrow" w:hAnsi="Arial Narrow" w:cs="Arial"/>
          <w:b/>
          <w:color w:val="000000"/>
          <w:sz w:val="22"/>
          <w:szCs w:val="22"/>
        </w:rPr>
        <w:t xml:space="preserve"> 14</w:t>
      </w:r>
      <w:r w:rsidR="0091765F">
        <w:rPr>
          <w:rFonts w:ascii="Arial Narrow" w:hAnsi="Arial Narrow" w:cs="Arial"/>
          <w:b/>
          <w:color w:val="000000"/>
          <w:sz w:val="22"/>
          <w:szCs w:val="22"/>
        </w:rPr>
        <w:t xml:space="preserve">, </w:t>
      </w:r>
      <w:r w:rsidR="0096377D">
        <w:rPr>
          <w:rFonts w:ascii="Arial Narrow" w:hAnsi="Arial Narrow" w:cs="Arial"/>
          <w:b/>
          <w:color w:val="000000"/>
          <w:sz w:val="22"/>
          <w:szCs w:val="22"/>
        </w:rPr>
        <w:t>2017</w:t>
      </w:r>
      <w:r w:rsidRPr="005C5924">
        <w:rPr>
          <w:rFonts w:ascii="Arial Narrow" w:hAnsi="Arial Narrow" w:cs="Arial"/>
          <w:color w:val="000000"/>
          <w:sz w:val="22"/>
          <w:szCs w:val="22"/>
        </w:rPr>
        <w:t xml:space="preserve"> –</w:t>
      </w:r>
      <w:r w:rsidR="00563B21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352826">
        <w:rPr>
          <w:rFonts w:ascii="Arial Narrow" w:hAnsi="Arial Narrow" w:cs="Arial"/>
          <w:color w:val="000000"/>
          <w:sz w:val="22"/>
          <w:szCs w:val="22"/>
        </w:rPr>
        <w:t xml:space="preserve">CCC Information Services </w:t>
      </w:r>
      <w:r w:rsidR="00A822E9">
        <w:rPr>
          <w:rFonts w:ascii="Arial Narrow" w:hAnsi="Arial Narrow" w:cs="Arial"/>
          <w:color w:val="000000"/>
          <w:sz w:val="22"/>
          <w:szCs w:val="22"/>
        </w:rPr>
        <w:t xml:space="preserve">Inc. (“CCC”) </w:t>
      </w:r>
      <w:r w:rsidR="00352826">
        <w:rPr>
          <w:rFonts w:ascii="Arial Narrow" w:hAnsi="Arial Narrow" w:cs="Arial"/>
          <w:color w:val="000000"/>
          <w:sz w:val="22"/>
          <w:szCs w:val="22"/>
        </w:rPr>
        <w:t>announced to</w:t>
      </w:r>
      <w:r w:rsidR="00CA7986">
        <w:rPr>
          <w:rFonts w:ascii="Arial Narrow" w:hAnsi="Arial Narrow" w:cs="Arial"/>
          <w:color w:val="000000"/>
          <w:sz w:val="22"/>
          <w:szCs w:val="22"/>
        </w:rPr>
        <w:t>day the availability of its 2017</w:t>
      </w:r>
      <w:r w:rsidR="0035282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352826" w:rsidRPr="00F84507">
        <w:rPr>
          <w:rFonts w:ascii="Arial Narrow" w:hAnsi="Arial Narrow" w:cs="Arial"/>
          <w:i/>
          <w:color w:val="000000"/>
          <w:sz w:val="22"/>
          <w:szCs w:val="22"/>
        </w:rPr>
        <w:t>Crash Course</w:t>
      </w:r>
      <w:r w:rsidR="00352826">
        <w:rPr>
          <w:rFonts w:ascii="Arial Narrow" w:hAnsi="Arial Narrow" w:cs="Arial"/>
          <w:color w:val="000000"/>
          <w:sz w:val="22"/>
          <w:szCs w:val="22"/>
        </w:rPr>
        <w:t xml:space="preserve">, an in-depth report that focuses on the trends and business drivers </w:t>
      </w:r>
      <w:r w:rsidR="00C9654D">
        <w:rPr>
          <w:rFonts w:ascii="Arial Narrow" w:hAnsi="Arial Narrow" w:cs="Arial"/>
          <w:color w:val="000000"/>
          <w:sz w:val="22"/>
          <w:szCs w:val="22"/>
        </w:rPr>
        <w:t xml:space="preserve">within the </w:t>
      </w:r>
      <w:r w:rsidR="00F63661">
        <w:rPr>
          <w:rFonts w:ascii="Arial Narrow" w:hAnsi="Arial Narrow" w:cs="Arial"/>
          <w:color w:val="000000"/>
          <w:sz w:val="22"/>
          <w:szCs w:val="22"/>
        </w:rPr>
        <w:t>auto</w:t>
      </w:r>
      <w:r w:rsidR="00B40FF9">
        <w:rPr>
          <w:rFonts w:ascii="Arial Narrow" w:hAnsi="Arial Narrow" w:cs="Arial"/>
          <w:color w:val="000000"/>
          <w:sz w:val="22"/>
          <w:szCs w:val="22"/>
        </w:rPr>
        <w:t xml:space="preserve">motive </w:t>
      </w:r>
      <w:r w:rsidR="00E31B8B">
        <w:rPr>
          <w:rFonts w:ascii="Arial Narrow" w:hAnsi="Arial Narrow" w:cs="Arial"/>
          <w:color w:val="000000"/>
          <w:sz w:val="22"/>
          <w:szCs w:val="22"/>
        </w:rPr>
        <w:t xml:space="preserve">collision </w:t>
      </w:r>
      <w:r w:rsidR="001604DE">
        <w:rPr>
          <w:rFonts w:ascii="Arial Narrow" w:hAnsi="Arial Narrow" w:cs="Arial"/>
          <w:color w:val="000000"/>
          <w:sz w:val="22"/>
          <w:szCs w:val="22"/>
        </w:rPr>
        <w:t xml:space="preserve">industry. This year’s report, “It’s Happening”, </w:t>
      </w:r>
      <w:r w:rsidR="00352826">
        <w:rPr>
          <w:rFonts w:ascii="Arial Narrow" w:hAnsi="Arial Narrow" w:cs="Arial"/>
          <w:color w:val="000000"/>
          <w:sz w:val="22"/>
          <w:szCs w:val="22"/>
        </w:rPr>
        <w:t>examines</w:t>
      </w:r>
      <w:r w:rsidR="00355B4A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F414B6">
        <w:rPr>
          <w:rFonts w:ascii="Arial Narrow" w:hAnsi="Arial Narrow" w:cs="Arial"/>
          <w:color w:val="000000"/>
          <w:sz w:val="22"/>
          <w:szCs w:val="22"/>
        </w:rPr>
        <w:t>the vast technological and</w:t>
      </w:r>
      <w:r w:rsidR="001604DE">
        <w:rPr>
          <w:rFonts w:ascii="Arial Narrow" w:hAnsi="Arial Narrow" w:cs="Arial"/>
          <w:color w:val="000000"/>
          <w:sz w:val="22"/>
          <w:szCs w:val="22"/>
        </w:rPr>
        <w:t xml:space="preserve"> digital advancements </w:t>
      </w:r>
      <w:r w:rsidR="00C310E2">
        <w:rPr>
          <w:rFonts w:ascii="Arial Narrow" w:hAnsi="Arial Narrow" w:cs="Arial"/>
          <w:color w:val="000000"/>
          <w:sz w:val="22"/>
          <w:szCs w:val="22"/>
        </w:rPr>
        <w:t>being broadly embraced by consumers and incorporated into today’s vehicles</w:t>
      </w:r>
      <w:r w:rsidR="007845F8">
        <w:rPr>
          <w:rFonts w:ascii="Arial Narrow" w:hAnsi="Arial Narrow" w:cs="Arial"/>
          <w:color w:val="000000"/>
          <w:sz w:val="22"/>
          <w:szCs w:val="22"/>
        </w:rPr>
        <w:t>,</w:t>
      </w:r>
      <w:r w:rsidR="00C310E2">
        <w:rPr>
          <w:rFonts w:ascii="Arial Narrow" w:hAnsi="Arial Narrow" w:cs="Arial"/>
          <w:color w:val="000000"/>
          <w:sz w:val="22"/>
          <w:szCs w:val="22"/>
        </w:rPr>
        <w:t xml:space="preserve"> and their impact on </w:t>
      </w:r>
      <w:r w:rsidR="003B4026">
        <w:rPr>
          <w:rFonts w:ascii="Arial Narrow" w:hAnsi="Arial Narrow" w:cs="Arial"/>
          <w:color w:val="000000"/>
          <w:sz w:val="22"/>
          <w:szCs w:val="22"/>
        </w:rPr>
        <w:t xml:space="preserve">the </w:t>
      </w:r>
      <w:r w:rsidR="00C310E2">
        <w:rPr>
          <w:rFonts w:ascii="Arial Narrow" w:hAnsi="Arial Narrow" w:cs="Arial"/>
          <w:color w:val="000000"/>
          <w:sz w:val="22"/>
          <w:szCs w:val="22"/>
        </w:rPr>
        <w:t>automotive claims</w:t>
      </w:r>
      <w:r w:rsidR="009110F4">
        <w:rPr>
          <w:rFonts w:ascii="Arial Narrow" w:hAnsi="Arial Narrow" w:cs="Arial"/>
          <w:color w:val="000000"/>
          <w:sz w:val="22"/>
          <w:szCs w:val="22"/>
        </w:rPr>
        <w:t>,</w:t>
      </w:r>
      <w:r w:rsidR="00C310E2">
        <w:rPr>
          <w:rFonts w:ascii="Arial Narrow" w:hAnsi="Arial Narrow" w:cs="Arial"/>
          <w:color w:val="000000"/>
          <w:sz w:val="22"/>
          <w:szCs w:val="22"/>
        </w:rPr>
        <w:t xml:space="preserve"> collision repair</w:t>
      </w:r>
      <w:r w:rsidR="009110F4">
        <w:rPr>
          <w:rFonts w:ascii="Arial Narrow" w:hAnsi="Arial Narrow" w:cs="Arial"/>
          <w:color w:val="000000"/>
          <w:sz w:val="22"/>
          <w:szCs w:val="22"/>
        </w:rPr>
        <w:t>, parts, casualty, and automotive manufacturing</w:t>
      </w:r>
      <w:r w:rsidR="003B4026">
        <w:rPr>
          <w:rFonts w:ascii="Arial Narrow" w:hAnsi="Arial Narrow" w:cs="Arial"/>
          <w:color w:val="000000"/>
          <w:sz w:val="22"/>
          <w:szCs w:val="22"/>
        </w:rPr>
        <w:t xml:space="preserve"> industries</w:t>
      </w:r>
      <w:r w:rsidR="00C310E2">
        <w:rPr>
          <w:rFonts w:ascii="Arial Narrow" w:hAnsi="Arial Narrow" w:cs="Arial"/>
          <w:color w:val="000000"/>
          <w:sz w:val="22"/>
          <w:szCs w:val="22"/>
        </w:rPr>
        <w:t xml:space="preserve">. </w:t>
      </w:r>
      <w:r w:rsidR="00F63661" w:rsidRPr="00E15EAC">
        <w:rPr>
          <w:rFonts w:ascii="Arial Narrow" w:hAnsi="Arial Narrow" w:cs="Arial"/>
          <w:i/>
          <w:color w:val="000000"/>
          <w:sz w:val="22"/>
          <w:szCs w:val="22"/>
        </w:rPr>
        <w:t>Crash Course</w:t>
      </w:r>
      <w:r w:rsidR="00F63661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352826">
        <w:rPr>
          <w:rFonts w:ascii="Arial Narrow" w:hAnsi="Arial Narrow" w:cs="Arial"/>
          <w:color w:val="000000"/>
          <w:sz w:val="22"/>
          <w:szCs w:val="22"/>
        </w:rPr>
        <w:t xml:space="preserve">is </w:t>
      </w:r>
      <w:r w:rsidR="00352826" w:rsidRPr="00185492">
        <w:rPr>
          <w:rFonts w:ascii="Arial Narrow" w:hAnsi="Arial Narrow" w:cs="Arial"/>
          <w:color w:val="000000"/>
          <w:sz w:val="22"/>
          <w:szCs w:val="22"/>
        </w:rPr>
        <w:t>compile</w:t>
      </w:r>
      <w:r w:rsidR="00352826">
        <w:rPr>
          <w:rFonts w:ascii="Arial Narrow" w:hAnsi="Arial Narrow" w:cs="Arial"/>
          <w:color w:val="000000"/>
          <w:sz w:val="22"/>
          <w:szCs w:val="22"/>
        </w:rPr>
        <w:t xml:space="preserve">d </w:t>
      </w:r>
      <w:r w:rsidR="00352826" w:rsidRPr="00185492">
        <w:rPr>
          <w:rFonts w:ascii="Arial Narrow" w:hAnsi="Arial Narrow" w:cs="Arial"/>
          <w:color w:val="000000"/>
          <w:sz w:val="22"/>
          <w:szCs w:val="22"/>
        </w:rPr>
        <w:t xml:space="preserve">using research and information from </w:t>
      </w:r>
      <w:r w:rsidR="00352826">
        <w:rPr>
          <w:rFonts w:ascii="Arial Narrow" w:hAnsi="Arial Narrow" w:cs="Arial"/>
          <w:color w:val="000000"/>
          <w:sz w:val="22"/>
          <w:szCs w:val="22"/>
        </w:rPr>
        <w:t xml:space="preserve">a wide range of </w:t>
      </w:r>
      <w:r w:rsidR="00352826" w:rsidRPr="00185492">
        <w:rPr>
          <w:rFonts w:ascii="Arial Narrow" w:hAnsi="Arial Narrow" w:cs="Arial"/>
          <w:color w:val="000000"/>
          <w:sz w:val="22"/>
          <w:szCs w:val="22"/>
        </w:rPr>
        <w:t>sources and an aggregated set of data from</w:t>
      </w:r>
      <w:r w:rsidR="00352826">
        <w:rPr>
          <w:rFonts w:ascii="Arial Narrow" w:hAnsi="Arial Narrow" w:cs="Arial"/>
          <w:color w:val="000000"/>
          <w:sz w:val="22"/>
          <w:szCs w:val="22"/>
        </w:rPr>
        <w:t xml:space="preserve"> CCC’s </w:t>
      </w:r>
      <w:r w:rsidR="00352826" w:rsidRPr="00185492">
        <w:rPr>
          <w:rFonts w:ascii="Arial Narrow" w:hAnsi="Arial Narrow" w:cs="Arial"/>
          <w:color w:val="000000"/>
          <w:sz w:val="22"/>
          <w:szCs w:val="22"/>
        </w:rPr>
        <w:t>data warehouse, which includes</w:t>
      </w:r>
      <w:r w:rsidR="00352826">
        <w:rPr>
          <w:rFonts w:ascii="Arial Narrow" w:hAnsi="Arial Narrow" w:cs="Arial"/>
          <w:color w:val="000000"/>
          <w:sz w:val="22"/>
          <w:szCs w:val="22"/>
        </w:rPr>
        <w:t xml:space="preserve"> approximately </w:t>
      </w:r>
      <w:r w:rsidR="00C310E2" w:rsidRPr="00AA0825">
        <w:rPr>
          <w:rFonts w:ascii="Arial Narrow" w:hAnsi="Arial Narrow" w:cs="Arial"/>
          <w:color w:val="000000"/>
          <w:sz w:val="22"/>
          <w:szCs w:val="22"/>
        </w:rPr>
        <w:t>18</w:t>
      </w:r>
      <w:r w:rsidR="00352826" w:rsidRPr="00AA0825">
        <w:rPr>
          <w:rFonts w:ascii="Arial Narrow" w:hAnsi="Arial Narrow" w:cs="Arial"/>
          <w:color w:val="000000"/>
          <w:sz w:val="22"/>
          <w:szCs w:val="22"/>
        </w:rPr>
        <w:t>0</w:t>
      </w:r>
      <w:r w:rsidR="00352826">
        <w:rPr>
          <w:rFonts w:ascii="Arial Narrow" w:hAnsi="Arial Narrow" w:cs="Arial"/>
          <w:color w:val="000000"/>
          <w:sz w:val="22"/>
          <w:szCs w:val="22"/>
        </w:rPr>
        <w:t xml:space="preserve"> million</w:t>
      </w:r>
      <w:r w:rsidR="00352826" w:rsidRPr="00185492">
        <w:rPr>
          <w:rFonts w:ascii="Arial Narrow" w:hAnsi="Arial Narrow" w:cs="Arial"/>
          <w:color w:val="000000"/>
          <w:sz w:val="22"/>
          <w:szCs w:val="22"/>
        </w:rPr>
        <w:t xml:space="preserve"> claims worth of information.</w:t>
      </w:r>
    </w:p>
    <w:p w14:paraId="439343C1" w14:textId="77777777" w:rsidR="00A73F80" w:rsidRPr="00F401D9" w:rsidRDefault="00A73F80" w:rsidP="00FB5B77">
      <w:pPr>
        <w:ind w:left="1440"/>
        <w:outlineLvl w:val="2"/>
        <w:rPr>
          <w:rFonts w:ascii="Arial Narrow" w:hAnsi="Arial Narrow" w:cs="Arial"/>
          <w:b/>
          <w:color w:val="000000"/>
          <w:sz w:val="22"/>
          <w:szCs w:val="22"/>
        </w:rPr>
      </w:pPr>
    </w:p>
    <w:p w14:paraId="0784EC51" w14:textId="109A1BBA" w:rsidR="00C9654D" w:rsidRPr="00C9654D" w:rsidRDefault="00A73F80" w:rsidP="00C9654D">
      <w:pPr>
        <w:ind w:left="144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“</w:t>
      </w:r>
      <w:r w:rsidR="003B4026">
        <w:rPr>
          <w:rFonts w:ascii="Arial Narrow" w:hAnsi="Arial Narrow" w:cs="Arial"/>
          <w:color w:val="000000"/>
          <w:sz w:val="22"/>
          <w:szCs w:val="22"/>
        </w:rPr>
        <w:t>In this year’s report, we look at how r</w:t>
      </w:r>
      <w:r w:rsidR="003B4026" w:rsidRPr="003B4026">
        <w:rPr>
          <w:rFonts w:ascii="Arial Narrow" w:hAnsi="Arial Narrow" w:cs="Arial"/>
          <w:color w:val="000000"/>
          <w:sz w:val="22"/>
          <w:szCs w:val="22"/>
        </w:rPr>
        <w:t xml:space="preserve">apidly changing technology is driving change for the consumer, the </w:t>
      </w:r>
      <w:r w:rsidR="003B4026">
        <w:rPr>
          <w:rFonts w:ascii="Arial Narrow" w:hAnsi="Arial Narrow" w:cs="Arial"/>
          <w:color w:val="000000"/>
          <w:sz w:val="22"/>
          <w:szCs w:val="22"/>
        </w:rPr>
        <w:t>vehicle</w:t>
      </w:r>
      <w:r w:rsidR="003B4026" w:rsidRPr="003B4026">
        <w:rPr>
          <w:rFonts w:ascii="Arial Narrow" w:hAnsi="Arial Narrow" w:cs="Arial"/>
          <w:color w:val="000000"/>
          <w:sz w:val="22"/>
          <w:szCs w:val="22"/>
        </w:rPr>
        <w:t>, the insurer, the repairer</w:t>
      </w:r>
      <w:r w:rsidR="003B4026">
        <w:rPr>
          <w:rFonts w:ascii="Arial Narrow" w:hAnsi="Arial Narrow" w:cs="Arial"/>
          <w:color w:val="000000"/>
          <w:sz w:val="22"/>
          <w:szCs w:val="22"/>
        </w:rPr>
        <w:t>,</w:t>
      </w:r>
      <w:r w:rsidR="00855D6D">
        <w:rPr>
          <w:rFonts w:ascii="Arial Narrow" w:hAnsi="Arial Narrow" w:cs="Arial"/>
          <w:color w:val="000000"/>
          <w:sz w:val="22"/>
          <w:szCs w:val="22"/>
        </w:rPr>
        <w:t xml:space="preserve"> the parts provider, and the manufacturer</w:t>
      </w:r>
      <w:r w:rsidR="00CE42FF">
        <w:rPr>
          <w:rFonts w:ascii="Arial Narrow" w:hAnsi="Arial Narrow" w:cs="Arial"/>
          <w:color w:val="000000"/>
          <w:sz w:val="22"/>
          <w:szCs w:val="22"/>
        </w:rPr>
        <w:t>,</w:t>
      </w:r>
      <w:r w:rsidR="003B4026">
        <w:rPr>
          <w:rFonts w:ascii="Arial Narrow" w:hAnsi="Arial Narrow" w:cs="Arial"/>
          <w:color w:val="000000"/>
          <w:sz w:val="22"/>
          <w:szCs w:val="22"/>
        </w:rPr>
        <w:t xml:space="preserve">” </w:t>
      </w:r>
      <w:r>
        <w:rPr>
          <w:rFonts w:ascii="Arial Narrow" w:hAnsi="Arial Narrow" w:cs="Arial"/>
          <w:color w:val="000000"/>
          <w:sz w:val="22"/>
          <w:szCs w:val="22"/>
        </w:rPr>
        <w:t xml:space="preserve">said </w:t>
      </w:r>
      <w:r w:rsidR="007E733A">
        <w:rPr>
          <w:rFonts w:ascii="Arial Narrow" w:hAnsi="Arial Narrow" w:cs="Arial"/>
          <w:color w:val="000000"/>
          <w:sz w:val="22"/>
          <w:szCs w:val="22"/>
        </w:rPr>
        <w:t xml:space="preserve">Susanna Gotsch, Lead Industry Analyst, </w:t>
      </w:r>
      <w:r w:rsidR="00851FCF">
        <w:rPr>
          <w:rFonts w:ascii="Arial Narrow" w:hAnsi="Arial Narrow" w:cs="Arial"/>
          <w:color w:val="000000"/>
          <w:sz w:val="22"/>
          <w:szCs w:val="22"/>
        </w:rPr>
        <w:t>CCC</w:t>
      </w:r>
      <w:r w:rsidR="00C6156B">
        <w:rPr>
          <w:rFonts w:ascii="Arial Narrow" w:hAnsi="Arial Narrow" w:cs="Arial"/>
          <w:color w:val="000000"/>
          <w:sz w:val="22"/>
          <w:szCs w:val="22"/>
        </w:rPr>
        <w:t xml:space="preserve">. </w:t>
      </w:r>
      <w:r w:rsidR="00851FCF">
        <w:rPr>
          <w:rFonts w:ascii="Arial Narrow" w:hAnsi="Arial Narrow" w:cs="Arial"/>
          <w:color w:val="000000"/>
          <w:sz w:val="22"/>
          <w:szCs w:val="22"/>
        </w:rPr>
        <w:t>“</w:t>
      </w:r>
      <w:r w:rsidR="003B4026" w:rsidRPr="003B4026">
        <w:rPr>
          <w:rFonts w:ascii="Arial Narrow" w:hAnsi="Arial Narrow" w:cs="Arial"/>
          <w:color w:val="000000"/>
          <w:sz w:val="22"/>
          <w:szCs w:val="22"/>
        </w:rPr>
        <w:t xml:space="preserve">The growing number of digital connections </w:t>
      </w:r>
      <w:r w:rsidR="003B4026">
        <w:rPr>
          <w:rFonts w:ascii="Arial Narrow" w:hAnsi="Arial Narrow" w:cs="Arial"/>
          <w:color w:val="000000"/>
          <w:sz w:val="22"/>
          <w:szCs w:val="22"/>
        </w:rPr>
        <w:t xml:space="preserve">being created </w:t>
      </w:r>
      <w:r w:rsidR="003B4026" w:rsidRPr="003B4026">
        <w:rPr>
          <w:rFonts w:ascii="Arial Narrow" w:hAnsi="Arial Narrow" w:cs="Arial"/>
          <w:color w:val="000000"/>
          <w:sz w:val="22"/>
          <w:szCs w:val="22"/>
        </w:rPr>
        <w:t>means greater access to information. This information bring</w:t>
      </w:r>
      <w:r w:rsidR="003B4026">
        <w:rPr>
          <w:rFonts w:ascii="Arial Narrow" w:hAnsi="Arial Narrow" w:cs="Arial"/>
          <w:color w:val="000000"/>
          <w:sz w:val="22"/>
          <w:szCs w:val="22"/>
        </w:rPr>
        <w:t>s</w:t>
      </w:r>
      <w:r w:rsidR="00AA0825">
        <w:rPr>
          <w:rFonts w:ascii="Arial Narrow" w:hAnsi="Arial Narrow" w:cs="Arial"/>
          <w:color w:val="000000"/>
          <w:sz w:val="22"/>
          <w:szCs w:val="22"/>
        </w:rPr>
        <w:t xml:space="preserve"> an even greater </w:t>
      </w:r>
      <w:r w:rsidR="003B4026" w:rsidRPr="003B4026">
        <w:rPr>
          <w:rFonts w:ascii="Arial Narrow" w:hAnsi="Arial Narrow" w:cs="Arial"/>
          <w:color w:val="000000"/>
          <w:sz w:val="22"/>
          <w:szCs w:val="22"/>
        </w:rPr>
        <w:t xml:space="preserve">understanding </w:t>
      </w:r>
      <w:r w:rsidR="003B4026">
        <w:rPr>
          <w:rFonts w:ascii="Arial Narrow" w:hAnsi="Arial Narrow" w:cs="Arial"/>
          <w:color w:val="000000"/>
          <w:sz w:val="22"/>
          <w:szCs w:val="22"/>
        </w:rPr>
        <w:t xml:space="preserve">of the end </w:t>
      </w:r>
      <w:r w:rsidR="00AA0825">
        <w:rPr>
          <w:rFonts w:ascii="Arial Narrow" w:hAnsi="Arial Narrow" w:cs="Arial"/>
          <w:color w:val="000000"/>
          <w:sz w:val="22"/>
          <w:szCs w:val="22"/>
        </w:rPr>
        <w:t xml:space="preserve">customer </w:t>
      </w:r>
      <w:r w:rsidR="003B4026">
        <w:rPr>
          <w:rFonts w:ascii="Arial Narrow" w:hAnsi="Arial Narrow" w:cs="Arial"/>
          <w:color w:val="000000"/>
          <w:sz w:val="22"/>
          <w:szCs w:val="22"/>
        </w:rPr>
        <w:t xml:space="preserve">and </w:t>
      </w:r>
      <w:r w:rsidR="003B4026" w:rsidRPr="003B4026">
        <w:rPr>
          <w:rFonts w:ascii="Arial Narrow" w:hAnsi="Arial Narrow" w:cs="Arial"/>
          <w:color w:val="000000"/>
          <w:sz w:val="22"/>
          <w:szCs w:val="22"/>
        </w:rPr>
        <w:t>create</w:t>
      </w:r>
      <w:r w:rsidR="003B4026">
        <w:rPr>
          <w:rFonts w:ascii="Arial Narrow" w:hAnsi="Arial Narrow" w:cs="Arial"/>
          <w:color w:val="000000"/>
          <w:sz w:val="22"/>
          <w:szCs w:val="22"/>
        </w:rPr>
        <w:t>s</w:t>
      </w:r>
      <w:r w:rsidR="003B4026" w:rsidRPr="003B4026">
        <w:rPr>
          <w:rFonts w:ascii="Arial Narrow" w:hAnsi="Arial Narrow" w:cs="Arial"/>
          <w:color w:val="000000"/>
          <w:sz w:val="22"/>
          <w:szCs w:val="22"/>
        </w:rPr>
        <w:t xml:space="preserve"> operational transparency and insights into </w:t>
      </w:r>
      <w:r w:rsidR="003B4026">
        <w:rPr>
          <w:rFonts w:ascii="Arial Narrow" w:hAnsi="Arial Narrow" w:cs="Arial"/>
          <w:color w:val="000000"/>
          <w:sz w:val="22"/>
          <w:szCs w:val="22"/>
        </w:rPr>
        <w:t>new risks and opportunities</w:t>
      </w:r>
      <w:r w:rsidR="00AA0825">
        <w:rPr>
          <w:rFonts w:ascii="Arial Narrow" w:hAnsi="Arial Narrow" w:cs="Arial"/>
          <w:color w:val="000000"/>
          <w:sz w:val="22"/>
          <w:szCs w:val="22"/>
        </w:rPr>
        <w:t xml:space="preserve"> for the companies that serve them</w:t>
      </w:r>
      <w:r w:rsidR="003B4026">
        <w:rPr>
          <w:rFonts w:ascii="Arial Narrow" w:hAnsi="Arial Narrow" w:cs="Arial"/>
          <w:color w:val="000000"/>
          <w:sz w:val="22"/>
          <w:szCs w:val="22"/>
        </w:rPr>
        <w:t xml:space="preserve">. We explore how many of these technologies are </w:t>
      </w:r>
      <w:r w:rsidR="00C9654D" w:rsidRPr="00C9654D">
        <w:rPr>
          <w:rFonts w:ascii="Arial Narrow" w:hAnsi="Arial Narrow" w:cs="Arial"/>
          <w:color w:val="000000"/>
          <w:sz w:val="22"/>
          <w:szCs w:val="22"/>
        </w:rPr>
        <w:t>play</w:t>
      </w:r>
      <w:r w:rsidR="003B4026">
        <w:rPr>
          <w:rFonts w:ascii="Arial Narrow" w:hAnsi="Arial Narrow" w:cs="Arial"/>
          <w:color w:val="000000"/>
          <w:sz w:val="22"/>
          <w:szCs w:val="22"/>
        </w:rPr>
        <w:t>ing</w:t>
      </w:r>
      <w:r w:rsidR="00C9654D" w:rsidRPr="00C9654D">
        <w:rPr>
          <w:rFonts w:ascii="Arial Narrow" w:hAnsi="Arial Narrow" w:cs="Arial"/>
          <w:color w:val="000000"/>
          <w:sz w:val="22"/>
          <w:szCs w:val="22"/>
        </w:rPr>
        <w:t xml:space="preserve"> a key role </w:t>
      </w:r>
      <w:r w:rsidR="003B4026">
        <w:rPr>
          <w:rFonts w:ascii="Arial Narrow" w:hAnsi="Arial Narrow" w:cs="Arial"/>
          <w:color w:val="000000"/>
          <w:sz w:val="22"/>
          <w:szCs w:val="22"/>
        </w:rPr>
        <w:t xml:space="preserve">throughout the </w:t>
      </w:r>
      <w:r w:rsidR="00C9654D" w:rsidRPr="00C9654D">
        <w:rPr>
          <w:rFonts w:ascii="Arial Narrow" w:hAnsi="Arial Narrow" w:cs="Arial"/>
          <w:color w:val="000000"/>
          <w:sz w:val="22"/>
          <w:szCs w:val="22"/>
        </w:rPr>
        <w:t xml:space="preserve">automotive </w:t>
      </w:r>
      <w:r w:rsidR="003B4026">
        <w:rPr>
          <w:rFonts w:ascii="Arial Narrow" w:hAnsi="Arial Narrow" w:cs="Arial"/>
          <w:color w:val="000000"/>
          <w:sz w:val="22"/>
          <w:szCs w:val="22"/>
        </w:rPr>
        <w:t xml:space="preserve">ecosystem, and how </w:t>
      </w:r>
      <w:r w:rsidR="00C9654D" w:rsidRPr="00C9654D">
        <w:rPr>
          <w:rFonts w:ascii="Arial Narrow" w:hAnsi="Arial Narrow" w:cs="Arial"/>
          <w:color w:val="000000"/>
          <w:sz w:val="22"/>
          <w:szCs w:val="22"/>
        </w:rPr>
        <w:t>businesses</w:t>
      </w:r>
      <w:r w:rsidR="003B4026">
        <w:rPr>
          <w:rFonts w:ascii="Arial Narrow" w:hAnsi="Arial Narrow" w:cs="Arial"/>
          <w:color w:val="000000"/>
          <w:sz w:val="22"/>
          <w:szCs w:val="22"/>
        </w:rPr>
        <w:t xml:space="preserve"> are responding.”  </w:t>
      </w:r>
    </w:p>
    <w:p w14:paraId="439343C3" w14:textId="77777777" w:rsidR="000A1E10" w:rsidRDefault="000A1E10" w:rsidP="00A73F80">
      <w:pPr>
        <w:ind w:left="1440"/>
        <w:outlineLvl w:val="2"/>
        <w:rPr>
          <w:rFonts w:ascii="Arial Narrow" w:hAnsi="Arial Narrow" w:cs="Arial"/>
          <w:color w:val="000000"/>
          <w:sz w:val="22"/>
          <w:szCs w:val="22"/>
        </w:rPr>
      </w:pPr>
    </w:p>
    <w:p w14:paraId="439343C6" w14:textId="23DA812B" w:rsidR="00AD5DF7" w:rsidRDefault="00AA0825" w:rsidP="007845F8">
      <w:pPr>
        <w:ind w:left="144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To explore these topics</w:t>
      </w:r>
      <w:r w:rsidR="000A1E10">
        <w:rPr>
          <w:rFonts w:ascii="Arial Narrow" w:hAnsi="Arial Narrow" w:cs="Arial"/>
          <w:color w:val="000000"/>
          <w:sz w:val="22"/>
          <w:szCs w:val="22"/>
        </w:rPr>
        <w:t xml:space="preserve"> and their impact, </w:t>
      </w:r>
      <w:r w:rsidR="000A1E10" w:rsidRPr="000A1E10">
        <w:rPr>
          <w:rFonts w:ascii="Arial Narrow" w:hAnsi="Arial Narrow" w:cs="Arial"/>
          <w:color w:val="000000"/>
          <w:sz w:val="22"/>
          <w:szCs w:val="22"/>
        </w:rPr>
        <w:t xml:space="preserve">several CCC subject matter experts </w:t>
      </w:r>
      <w:r w:rsidR="000A1E10">
        <w:rPr>
          <w:rFonts w:ascii="Arial Narrow" w:hAnsi="Arial Narrow" w:cs="Arial"/>
          <w:color w:val="000000"/>
          <w:sz w:val="22"/>
          <w:szCs w:val="22"/>
        </w:rPr>
        <w:t xml:space="preserve">have </w:t>
      </w:r>
      <w:r w:rsidR="007845F8">
        <w:rPr>
          <w:rFonts w:ascii="Arial Narrow" w:hAnsi="Arial Narrow" w:cs="Arial"/>
          <w:color w:val="000000"/>
          <w:sz w:val="22"/>
          <w:szCs w:val="22"/>
        </w:rPr>
        <w:t xml:space="preserve">contributed to an expanded </w:t>
      </w:r>
      <w:r w:rsidR="000A1E10">
        <w:rPr>
          <w:rFonts w:ascii="Arial Narrow" w:hAnsi="Arial Narrow" w:cs="Arial"/>
          <w:color w:val="000000"/>
          <w:sz w:val="22"/>
          <w:szCs w:val="22"/>
        </w:rPr>
        <w:t>report</w:t>
      </w:r>
      <w:r w:rsidR="002F35EA">
        <w:rPr>
          <w:rFonts w:ascii="Arial Narrow" w:hAnsi="Arial Narrow" w:cs="Arial"/>
          <w:color w:val="000000"/>
          <w:sz w:val="22"/>
          <w:szCs w:val="22"/>
        </w:rPr>
        <w:t xml:space="preserve">. </w:t>
      </w:r>
      <w:r w:rsidR="00E15EAC">
        <w:rPr>
          <w:rFonts w:ascii="Arial Narrow" w:hAnsi="Arial Narrow" w:cs="Arial"/>
          <w:color w:val="000000"/>
          <w:sz w:val="22"/>
          <w:szCs w:val="22"/>
        </w:rPr>
        <w:t xml:space="preserve">The </w:t>
      </w:r>
      <w:r w:rsidR="00E15EAC" w:rsidRPr="00E15EAC">
        <w:rPr>
          <w:rFonts w:ascii="Arial Narrow" w:hAnsi="Arial Narrow" w:cs="Arial"/>
          <w:i/>
          <w:color w:val="000000"/>
          <w:sz w:val="22"/>
          <w:szCs w:val="22"/>
        </w:rPr>
        <w:t>Crash Course</w:t>
      </w:r>
      <w:r w:rsidR="00E15EAC">
        <w:rPr>
          <w:rFonts w:ascii="Arial Narrow" w:hAnsi="Arial Narrow" w:cs="Arial"/>
          <w:i/>
          <w:color w:val="000000"/>
          <w:sz w:val="22"/>
          <w:szCs w:val="22"/>
        </w:rPr>
        <w:t xml:space="preserve"> </w:t>
      </w:r>
      <w:r w:rsidR="00E15EAC">
        <w:rPr>
          <w:rFonts w:ascii="Arial Narrow" w:hAnsi="Arial Narrow" w:cs="Arial"/>
          <w:color w:val="000000"/>
          <w:sz w:val="22"/>
          <w:szCs w:val="22"/>
        </w:rPr>
        <w:t xml:space="preserve">report also provides in-depth analysis on </w:t>
      </w:r>
      <w:r w:rsidR="00E63C84">
        <w:rPr>
          <w:rFonts w:ascii="Arial Narrow" w:hAnsi="Arial Narrow" w:cs="Arial"/>
          <w:color w:val="000000"/>
          <w:sz w:val="22"/>
          <w:szCs w:val="22"/>
        </w:rPr>
        <w:t>repair costs, t</w:t>
      </w:r>
      <w:r w:rsidR="00B62A73">
        <w:rPr>
          <w:rFonts w:ascii="Arial Narrow" w:hAnsi="Arial Narrow" w:cs="Arial"/>
          <w:color w:val="000000"/>
          <w:sz w:val="22"/>
          <w:szCs w:val="22"/>
        </w:rPr>
        <w:t>elematics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="00B62A73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4D483D">
        <w:rPr>
          <w:rFonts w:ascii="Arial Narrow" w:hAnsi="Arial Narrow" w:cs="Arial"/>
          <w:color w:val="000000"/>
          <w:sz w:val="22"/>
          <w:szCs w:val="22"/>
        </w:rPr>
        <w:t>casualty</w:t>
      </w:r>
      <w:r w:rsidR="00E15EAC">
        <w:rPr>
          <w:rFonts w:ascii="Arial Narrow" w:hAnsi="Arial Narrow" w:cs="Arial"/>
          <w:color w:val="000000"/>
          <w:sz w:val="22"/>
          <w:szCs w:val="22"/>
        </w:rPr>
        <w:t xml:space="preserve"> trends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="00E15EAC">
        <w:rPr>
          <w:rFonts w:ascii="Arial Narrow" w:hAnsi="Arial Narrow" w:cs="Arial"/>
          <w:color w:val="000000"/>
          <w:sz w:val="22"/>
          <w:szCs w:val="22"/>
        </w:rPr>
        <w:t xml:space="preserve"> and myriad other factors that contribute to the performance of the </w:t>
      </w:r>
      <w:r w:rsidR="00855D6D">
        <w:rPr>
          <w:rFonts w:ascii="Arial Narrow" w:hAnsi="Arial Narrow" w:cs="Arial"/>
          <w:color w:val="000000"/>
          <w:sz w:val="22"/>
          <w:szCs w:val="22"/>
        </w:rPr>
        <w:t>industry</w:t>
      </w:r>
      <w:r w:rsidR="00E15EAC">
        <w:rPr>
          <w:rFonts w:ascii="Arial Narrow" w:hAnsi="Arial Narrow" w:cs="Arial"/>
          <w:color w:val="000000"/>
          <w:sz w:val="22"/>
          <w:szCs w:val="22"/>
        </w:rPr>
        <w:t>.</w:t>
      </w:r>
    </w:p>
    <w:p w14:paraId="17B02A39" w14:textId="77777777" w:rsidR="007845F8" w:rsidRPr="00DF6C97" w:rsidRDefault="007845F8" w:rsidP="007845F8">
      <w:pPr>
        <w:ind w:left="1440"/>
        <w:rPr>
          <w:rFonts w:ascii="Arial Narrow" w:hAnsi="Arial Narrow" w:cs="Arial"/>
          <w:color w:val="000000"/>
          <w:sz w:val="22"/>
          <w:szCs w:val="22"/>
        </w:rPr>
      </w:pPr>
    </w:p>
    <w:p w14:paraId="439343C7" w14:textId="2D49FFB5" w:rsidR="00AE4ED8" w:rsidRPr="00DF6C97" w:rsidRDefault="007C67E5" w:rsidP="007E0A68">
      <w:pPr>
        <w:pStyle w:val="NormalWeb"/>
        <w:spacing w:before="0" w:beforeAutospacing="0" w:after="0" w:afterAutospacing="0"/>
        <w:ind w:left="1440"/>
        <w:rPr>
          <w:rFonts w:ascii="Arial Narrow" w:hAnsi="Arial Narrow" w:cs="Arial"/>
          <w:sz w:val="22"/>
          <w:szCs w:val="22"/>
        </w:rPr>
      </w:pPr>
      <w:hyperlink r:id="rId8" w:history="1">
        <w:r w:rsidR="002B1893" w:rsidRPr="007C67E5">
          <w:rPr>
            <w:rStyle w:val="Hyperlink"/>
            <w:rFonts w:ascii="Arial Narrow" w:hAnsi="Arial Narrow"/>
            <w:sz w:val="22"/>
            <w:szCs w:val="22"/>
          </w:rPr>
          <w:t>Download</w:t>
        </w:r>
      </w:hyperlink>
      <w:bookmarkStart w:id="0" w:name="_GoBack"/>
      <w:bookmarkEnd w:id="0"/>
      <w:r w:rsidR="0096377D">
        <w:rPr>
          <w:rFonts w:ascii="Arial Narrow" w:hAnsi="Arial Narrow" w:cs="Arial"/>
          <w:sz w:val="22"/>
          <w:szCs w:val="22"/>
        </w:rPr>
        <w:t xml:space="preserve"> the 2017</w:t>
      </w:r>
      <w:r w:rsidR="007E733A" w:rsidRPr="007E733A">
        <w:rPr>
          <w:rFonts w:ascii="Arial Narrow" w:hAnsi="Arial Narrow" w:cs="Arial"/>
          <w:sz w:val="22"/>
          <w:szCs w:val="22"/>
        </w:rPr>
        <w:t xml:space="preserve"> </w:t>
      </w:r>
      <w:r w:rsidR="007E733A" w:rsidRPr="00E15EAC">
        <w:rPr>
          <w:rFonts w:ascii="Arial Narrow" w:hAnsi="Arial Narrow" w:cs="Arial"/>
          <w:i/>
          <w:sz w:val="22"/>
          <w:szCs w:val="22"/>
        </w:rPr>
        <w:t>Crash Course</w:t>
      </w:r>
      <w:r w:rsidR="007E733A" w:rsidRPr="007E733A">
        <w:rPr>
          <w:rFonts w:ascii="Arial Narrow" w:hAnsi="Arial Narrow" w:cs="Arial"/>
          <w:sz w:val="22"/>
          <w:szCs w:val="22"/>
        </w:rPr>
        <w:t xml:space="preserve"> report</w:t>
      </w:r>
      <w:r w:rsidR="002B1893">
        <w:rPr>
          <w:rFonts w:ascii="Arial Narrow" w:hAnsi="Arial Narrow" w:cs="Arial"/>
          <w:sz w:val="22"/>
          <w:szCs w:val="22"/>
        </w:rPr>
        <w:t xml:space="preserve">. </w:t>
      </w:r>
      <w:r w:rsidR="007E733A">
        <w:t xml:space="preserve"> </w:t>
      </w:r>
    </w:p>
    <w:p w14:paraId="439343C8" w14:textId="77777777" w:rsidR="006D4C20" w:rsidRDefault="006D4C20" w:rsidP="007E0A68">
      <w:pPr>
        <w:pStyle w:val="NormalWeb"/>
        <w:spacing w:before="0" w:beforeAutospacing="0" w:after="0" w:afterAutospacing="0"/>
        <w:ind w:left="1440"/>
        <w:rPr>
          <w:rFonts w:ascii="Arial Narrow" w:hAnsi="Arial Narrow" w:cs="Arial"/>
          <w:sz w:val="20"/>
          <w:szCs w:val="20"/>
        </w:rPr>
      </w:pPr>
    </w:p>
    <w:p w14:paraId="30DD4138" w14:textId="77777777" w:rsidR="0096377D" w:rsidRDefault="0096377D" w:rsidP="0096377D">
      <w:pPr>
        <w:pStyle w:val="NormalWeb"/>
        <w:spacing w:before="0" w:beforeAutospacing="0" w:after="0" w:afterAutospacing="0"/>
        <w:ind w:left="144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About CCC Information Services Inc. </w:t>
      </w:r>
    </w:p>
    <w:p w14:paraId="331BD3FE" w14:textId="6D74234C" w:rsidR="0096377D" w:rsidRDefault="0096377D" w:rsidP="0096377D">
      <w:pPr>
        <w:pStyle w:val="NormalWeb"/>
        <w:spacing w:before="0" w:beforeAutospacing="0" w:after="0" w:afterAutospacing="0"/>
        <w:ind w:left="1440"/>
        <w:rPr>
          <w:rFonts w:ascii="Arial Narrow" w:hAnsi="Arial Narrow"/>
          <w:color w:val="212121"/>
          <w:sz w:val="18"/>
          <w:szCs w:val="18"/>
          <w:shd w:val="clear" w:color="auto" w:fill="FFFFFF"/>
        </w:rPr>
      </w:pPr>
      <w:r w:rsidRPr="00D03C13">
        <w:rPr>
          <w:rFonts w:ascii="Arial Narrow" w:hAnsi="Arial Narrow"/>
          <w:color w:val="212121"/>
          <w:sz w:val="18"/>
          <w:szCs w:val="18"/>
          <w:shd w:val="clear" w:color="auto" w:fill="FFFFFF"/>
        </w:rPr>
        <w:t xml:space="preserve">CCC brings together what matters most – connections into the industry's leading automotive claims network, superior productivity through </w:t>
      </w:r>
      <w:r>
        <w:rPr>
          <w:rFonts w:ascii="Arial Narrow" w:hAnsi="Arial Narrow"/>
          <w:color w:val="212121"/>
          <w:sz w:val="18"/>
          <w:szCs w:val="18"/>
          <w:shd w:val="clear" w:color="auto" w:fill="FFFFFF"/>
        </w:rPr>
        <w:t xml:space="preserve">innovative cloud, mobile, </w:t>
      </w:r>
      <w:proofErr w:type="spellStart"/>
      <w:r>
        <w:rPr>
          <w:rFonts w:ascii="Arial Narrow" w:hAnsi="Arial Narrow"/>
          <w:color w:val="212121"/>
          <w:sz w:val="18"/>
          <w:szCs w:val="18"/>
          <w:shd w:val="clear" w:color="auto" w:fill="FFFFFF"/>
        </w:rPr>
        <w:t>hyper</w:t>
      </w:r>
      <w:r w:rsidRPr="00D03C13">
        <w:rPr>
          <w:rFonts w:ascii="Arial Narrow" w:hAnsi="Arial Narrow"/>
          <w:color w:val="212121"/>
          <w:sz w:val="18"/>
          <w:szCs w:val="18"/>
          <w:shd w:val="clear" w:color="auto" w:fill="FFFFFF"/>
        </w:rPr>
        <w:t>scale</w:t>
      </w:r>
      <w:proofErr w:type="spellEnd"/>
      <w:r w:rsidRPr="00D03C13">
        <w:rPr>
          <w:rFonts w:ascii="Arial Narrow" w:hAnsi="Arial Narrow"/>
          <w:color w:val="212121"/>
          <w:sz w:val="18"/>
          <w:szCs w:val="18"/>
          <w:shd w:val="clear" w:color="auto" w:fill="FFFFFF"/>
        </w:rPr>
        <w:t xml:space="preserve"> technologies and apps, and insights to make the best decisions.</w:t>
      </w:r>
      <w:r>
        <w:rPr>
          <w:rFonts w:ascii="Arial Narrow" w:hAnsi="Arial Narrow"/>
          <w:color w:val="212121"/>
          <w:sz w:val="18"/>
          <w:szCs w:val="18"/>
          <w:shd w:val="clear" w:color="auto" w:fill="FFFFFF"/>
        </w:rPr>
        <w:t xml:space="preserve"> </w:t>
      </w:r>
      <w:r w:rsidRPr="00D03C13">
        <w:rPr>
          <w:rFonts w:ascii="Arial Narrow" w:hAnsi="Arial Narrow"/>
          <w:color w:val="212121"/>
          <w:sz w:val="18"/>
          <w:szCs w:val="18"/>
          <w:shd w:val="clear" w:color="auto" w:fill="FFFFFF"/>
        </w:rPr>
        <w:t xml:space="preserve">Founded in 1980, CCC is the nation's leading provider of advanced software, workflow tools, and enabling technologies to automotive collision repairers, property/casualty insurance carriers, OE manufacturers, and part suppliers. Its client base includes more than 350 insurance companies and more than 22,000 repair facilities. In addition, the CCC TRUE® Parts Network connects hundreds of parts suppliers with </w:t>
      </w:r>
      <w:r w:rsidRPr="00512244">
        <w:rPr>
          <w:rFonts w:ascii="Arial Narrow" w:hAnsi="Arial Narrow"/>
          <w:color w:val="auto"/>
          <w:sz w:val="18"/>
          <w:szCs w:val="18"/>
          <w:shd w:val="clear" w:color="auto" w:fill="FFFFFF"/>
        </w:rPr>
        <w:t>repairers; the CCC DRIVE</w:t>
      </w:r>
      <w:r>
        <w:rPr>
          <w:rFonts w:ascii="Arial Narrow" w:hAnsi="Arial Narrow"/>
          <w:color w:val="auto"/>
          <w:sz w:val="18"/>
          <w:szCs w:val="18"/>
          <w:shd w:val="clear" w:color="auto" w:fill="FFFFFF"/>
        </w:rPr>
        <w:t>™</w:t>
      </w:r>
      <w:r w:rsidRPr="00512244">
        <w:rPr>
          <w:rFonts w:ascii="Arial Narrow" w:hAnsi="Arial Narrow"/>
          <w:color w:val="auto"/>
          <w:sz w:val="18"/>
          <w:szCs w:val="18"/>
          <w:shd w:val="clear" w:color="auto" w:fill="FFFFFF"/>
        </w:rPr>
        <w:t xml:space="preserve"> open telematics platform enables insurers and OEs to create and deploy custom telematics solutions; and </w:t>
      </w:r>
      <w:r w:rsidRPr="00D03C13">
        <w:rPr>
          <w:rFonts w:ascii="Arial Narrow" w:hAnsi="Arial Narrow"/>
          <w:color w:val="212121"/>
          <w:sz w:val="18"/>
          <w:szCs w:val="18"/>
          <w:shd w:val="clear" w:color="auto" w:fill="FFFFFF"/>
        </w:rPr>
        <w:t>Auto Injury Solutions, a CCC company, delivers customizable, end-to-end, casualty insurance solutions for the handling of first and third party claims.  You can find out more about CCC</w:t>
      </w:r>
      <w:r>
        <w:rPr>
          <w:rFonts w:ascii="Arial Narrow" w:hAnsi="Arial Narrow"/>
          <w:strike/>
          <w:color w:val="00B050"/>
          <w:sz w:val="18"/>
          <w:szCs w:val="18"/>
          <w:shd w:val="clear" w:color="auto" w:fill="FFFFFF"/>
        </w:rPr>
        <w:t xml:space="preserve"> </w:t>
      </w:r>
      <w:r w:rsidRPr="00D03C13">
        <w:rPr>
          <w:rFonts w:ascii="Arial Narrow" w:hAnsi="Arial Narrow"/>
          <w:color w:val="212121"/>
          <w:sz w:val="18"/>
          <w:szCs w:val="18"/>
          <w:shd w:val="clear" w:color="auto" w:fill="FFFFFF"/>
        </w:rPr>
        <w:t xml:space="preserve">and Auto Injury Solutions by visiting </w:t>
      </w:r>
      <w:hyperlink r:id="rId9" w:history="1">
        <w:r w:rsidRPr="001F3709">
          <w:rPr>
            <w:rStyle w:val="Hyperlink"/>
            <w:rFonts w:ascii="Arial Narrow" w:hAnsi="Arial Narrow"/>
            <w:shd w:val="clear" w:color="auto" w:fill="FFFFFF"/>
          </w:rPr>
          <w:t>www.cccis.com</w:t>
        </w:r>
      </w:hyperlink>
      <w:r>
        <w:rPr>
          <w:rFonts w:ascii="Arial Narrow" w:hAnsi="Arial Narrow"/>
          <w:color w:val="212121"/>
          <w:sz w:val="18"/>
          <w:szCs w:val="18"/>
          <w:shd w:val="clear" w:color="auto" w:fill="FFFFFF"/>
        </w:rPr>
        <w:t xml:space="preserve">, </w:t>
      </w:r>
      <w:r w:rsidRPr="00D03C13">
        <w:rPr>
          <w:rFonts w:ascii="Arial Narrow" w:hAnsi="Arial Narrow"/>
          <w:color w:val="212121"/>
          <w:sz w:val="18"/>
          <w:szCs w:val="18"/>
          <w:shd w:val="clear" w:color="auto" w:fill="FFFFFF"/>
        </w:rPr>
        <w:t xml:space="preserve">and </w:t>
      </w:r>
      <w:hyperlink r:id="rId10" w:history="1">
        <w:r w:rsidRPr="001F3709">
          <w:rPr>
            <w:rStyle w:val="Hyperlink"/>
            <w:rFonts w:ascii="Arial Narrow" w:hAnsi="Arial Narrow"/>
            <w:shd w:val="clear" w:color="auto" w:fill="FFFFFF"/>
          </w:rPr>
          <w:t>www.aisreview.com</w:t>
        </w:r>
      </w:hyperlink>
      <w:r w:rsidRPr="00D03C13">
        <w:rPr>
          <w:rFonts w:ascii="Arial Narrow" w:hAnsi="Arial Narrow"/>
          <w:color w:val="212121"/>
          <w:sz w:val="18"/>
          <w:szCs w:val="18"/>
          <w:shd w:val="clear" w:color="auto" w:fill="FFFFFF"/>
        </w:rPr>
        <w:t xml:space="preserve">. </w:t>
      </w:r>
    </w:p>
    <w:p w14:paraId="439343CB" w14:textId="77777777" w:rsidR="005C130A" w:rsidRDefault="005C130A" w:rsidP="002B1893">
      <w:pPr>
        <w:pStyle w:val="NormalWeb"/>
        <w:spacing w:before="0" w:beforeAutospacing="0" w:after="0" w:afterAutospacing="0"/>
        <w:ind w:left="1440"/>
        <w:rPr>
          <w:rFonts w:ascii="Arial Narrow" w:hAnsi="Arial Narrow"/>
          <w:sz w:val="18"/>
          <w:szCs w:val="18"/>
        </w:rPr>
      </w:pPr>
    </w:p>
    <w:p w14:paraId="439343CC" w14:textId="77777777" w:rsidR="002B1893" w:rsidRDefault="002B1893" w:rsidP="00D63E22">
      <w:pPr>
        <w:pStyle w:val="NormalWeb"/>
        <w:spacing w:before="0" w:beforeAutospacing="0" w:after="0" w:afterAutospacing="0"/>
        <w:ind w:left="1440"/>
        <w:rPr>
          <w:rFonts w:ascii="Arial Narrow" w:hAnsi="Arial Narrow"/>
          <w:b/>
          <w:bCs/>
          <w:sz w:val="20"/>
          <w:szCs w:val="20"/>
        </w:rPr>
      </w:pPr>
    </w:p>
    <w:sectPr w:rsidR="002B1893" w:rsidSect="0088563C">
      <w:headerReference w:type="default" r:id="rId11"/>
      <w:pgSz w:w="12960" w:h="15840"/>
      <w:pgMar w:top="2430" w:right="1800" w:bottom="1440" w:left="900" w:header="360" w:footer="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62776" w14:textId="77777777" w:rsidR="007534F3" w:rsidRDefault="007534F3" w:rsidP="00605863">
      <w:r>
        <w:separator/>
      </w:r>
    </w:p>
  </w:endnote>
  <w:endnote w:type="continuationSeparator" w:id="0">
    <w:p w14:paraId="18A7CFDB" w14:textId="77777777" w:rsidR="007534F3" w:rsidRDefault="007534F3" w:rsidP="0060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081F7" w14:textId="77777777" w:rsidR="007534F3" w:rsidRDefault="007534F3" w:rsidP="00605863">
      <w:r>
        <w:separator/>
      </w:r>
    </w:p>
  </w:footnote>
  <w:footnote w:type="continuationSeparator" w:id="0">
    <w:p w14:paraId="69C57344" w14:textId="77777777" w:rsidR="007534F3" w:rsidRDefault="007534F3" w:rsidP="0060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343D1" w14:textId="77777777" w:rsidR="00AB5C75" w:rsidRPr="00605863" w:rsidRDefault="00AB5C75" w:rsidP="00605863">
    <w:pPr>
      <w:pStyle w:val="Header"/>
      <w:ind w:left="-18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9343D2" wp14:editId="439343D3">
              <wp:simplePos x="0" y="0"/>
              <wp:positionH relativeFrom="column">
                <wp:posOffset>4229100</wp:posOffset>
              </wp:positionH>
              <wp:positionV relativeFrom="paragraph">
                <wp:posOffset>889000</wp:posOffset>
              </wp:positionV>
              <wp:extent cx="2971800" cy="4572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39343DA" w14:textId="77777777" w:rsidR="00AB5C75" w:rsidRPr="00315D85" w:rsidRDefault="00AB5C75" w:rsidP="00B6301B">
                          <w:pPr>
                            <w:jc w:val="right"/>
                            <w:rPr>
                              <w:rFonts w:ascii="Century Gothic" w:hAnsi="Century Gothic"/>
                              <w:color w:val="279ECE"/>
                              <w:sz w:val="28"/>
                            </w:rPr>
                          </w:pPr>
                          <w:r w:rsidRPr="00315D85">
                            <w:rPr>
                              <w:rFonts w:ascii="Century Gothic" w:hAnsi="Century Gothic"/>
                              <w:color w:val="279ECE"/>
                              <w:sz w:val="28"/>
                            </w:rPr>
                            <w:t>PRESS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343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33pt;margin-top:70pt;width:23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" filled="f" stroked="f">
              <v:path arrowok="t"/>
              <v:textbox>
                <w:txbxContent>
                  <w:p w14:paraId="439343DA" w14:textId="77777777" w:rsidR="00AB5C75" w:rsidRPr="00315D85" w:rsidRDefault="00AB5C75" w:rsidP="00B6301B">
                    <w:pPr>
                      <w:jc w:val="right"/>
                      <w:rPr>
                        <w:rFonts w:ascii="Century Gothic" w:hAnsi="Century Gothic"/>
                        <w:color w:val="279ECE"/>
                        <w:sz w:val="28"/>
                      </w:rPr>
                    </w:pPr>
                    <w:r w:rsidRPr="00315D85">
                      <w:rPr>
                        <w:rFonts w:ascii="Century Gothic" w:hAnsi="Century Gothic"/>
                        <w:color w:val="279ECE"/>
                        <w:sz w:val="28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39343D4" wp14:editId="439343D5">
          <wp:extent cx="2686050" cy="793750"/>
          <wp:effectExtent l="0" t="0" r="0" b="635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9343D6" wp14:editId="439343D7">
              <wp:simplePos x="0" y="0"/>
              <wp:positionH relativeFrom="column">
                <wp:posOffset>4229100</wp:posOffset>
              </wp:positionH>
              <wp:positionV relativeFrom="paragraph">
                <wp:posOffset>114300</wp:posOffset>
              </wp:positionV>
              <wp:extent cx="297180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39343DB" w14:textId="77777777" w:rsidR="00AB5C75" w:rsidRPr="00B6301B" w:rsidRDefault="00AB5C75" w:rsidP="00F56C6A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20"/>
                              <w:szCs w:val="28"/>
                            </w:rPr>
                          </w:pPr>
                          <w:r w:rsidRPr="00B6301B">
                            <w:rPr>
                              <w:rFonts w:ascii="Century Gothic" w:hAnsi="Century Gothic"/>
                              <w:b/>
                              <w:sz w:val="20"/>
                              <w:szCs w:val="28"/>
                            </w:rPr>
                            <w:t>Media Contacts:</w:t>
                          </w:r>
                        </w:p>
                        <w:p w14:paraId="439343DC" w14:textId="77777777" w:rsidR="00AB5C75" w:rsidRPr="00B6301B" w:rsidRDefault="002B1893" w:rsidP="00F56C6A">
                          <w:pPr>
                            <w:jc w:val="right"/>
                            <w:rPr>
                              <w:rFonts w:ascii="Century Gothic" w:hAnsi="Century Gothic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8"/>
                            </w:rPr>
                            <w:t>Michelle Hellyar</w:t>
                          </w:r>
                          <w:r w:rsidR="00AB5C75" w:rsidRPr="00B6301B">
                            <w:rPr>
                              <w:rFonts w:ascii="Century Gothic" w:hAnsi="Century Gothic"/>
                              <w:sz w:val="20"/>
                              <w:szCs w:val="28"/>
                            </w:rPr>
                            <w:t>, CCC</w:t>
                          </w:r>
                        </w:p>
                        <w:p w14:paraId="439343DD" w14:textId="77777777" w:rsidR="00AB5C75" w:rsidRPr="00B6301B" w:rsidRDefault="00B92990" w:rsidP="00F56C6A">
                          <w:pPr>
                            <w:jc w:val="right"/>
                            <w:rPr>
                              <w:rFonts w:ascii="Century Gothic" w:hAnsi="Century Gothic"/>
                              <w:sz w:val="20"/>
                              <w:szCs w:val="28"/>
                            </w:rPr>
                          </w:pPr>
                          <w:hyperlink r:id="rId2" w:history="1">
                            <w:r w:rsidR="002B1893">
                              <w:rPr>
                                <w:rStyle w:val="Hyperlink"/>
                                <w:rFonts w:ascii="Century Gothic" w:hAnsi="Century Gothic" w:cs="Times"/>
                                <w:sz w:val="20"/>
                                <w:szCs w:val="28"/>
                              </w:rPr>
                              <w:t>mhellyar@cccis.com</w:t>
                            </w:r>
                          </w:hyperlink>
                        </w:p>
                        <w:p w14:paraId="439343DE" w14:textId="77777777" w:rsidR="00AB5C75" w:rsidRPr="00B6301B" w:rsidRDefault="002B1893" w:rsidP="00F56C6A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8"/>
                            </w:rPr>
                            <w:t>773.791.3675</w:t>
                          </w:r>
                        </w:p>
                        <w:p w14:paraId="439343DF" w14:textId="77777777" w:rsidR="00AB5C75" w:rsidRPr="00B6301B" w:rsidRDefault="00AB5C75" w:rsidP="00F56C6A">
                          <w:pPr>
                            <w:jc w:val="right"/>
                            <w:rPr>
                              <w:rFonts w:ascii="Century Gothic" w:hAnsi="Century Gothic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9343D6" id="Text Box 2" o:spid="_x0000_s1027" type="#_x0000_t202" style="position:absolute;left:0;text-align:left;margin-left:333pt;margin-top:9pt;width:23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" filled="f" stroked="f">
              <v:path arrowok="t"/>
              <v:textbox>
                <w:txbxContent>
                  <w:p w14:paraId="439343DB" w14:textId="77777777" w:rsidR="00AB5C75" w:rsidRPr="00B6301B" w:rsidRDefault="00AB5C75" w:rsidP="00F56C6A">
                    <w:pPr>
                      <w:jc w:val="right"/>
                      <w:rPr>
                        <w:rFonts w:ascii="Century Gothic" w:hAnsi="Century Gothic"/>
                        <w:b/>
                        <w:sz w:val="20"/>
                        <w:szCs w:val="28"/>
                      </w:rPr>
                    </w:pPr>
                    <w:r w:rsidRPr="00B6301B">
                      <w:rPr>
                        <w:rFonts w:ascii="Century Gothic" w:hAnsi="Century Gothic"/>
                        <w:b/>
                        <w:sz w:val="20"/>
                        <w:szCs w:val="28"/>
                      </w:rPr>
                      <w:t>Media Contacts:</w:t>
                    </w:r>
                  </w:p>
                  <w:p w14:paraId="439343DC" w14:textId="77777777" w:rsidR="00AB5C75" w:rsidRPr="00B6301B" w:rsidRDefault="002B1893" w:rsidP="00F56C6A">
                    <w:pPr>
                      <w:jc w:val="right"/>
                      <w:rPr>
                        <w:rFonts w:ascii="Century Gothic" w:hAnsi="Century Gothic"/>
                        <w:sz w:val="20"/>
                        <w:szCs w:val="28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8"/>
                      </w:rPr>
                      <w:t>Michelle Hellyar</w:t>
                    </w:r>
                    <w:r w:rsidR="00AB5C75" w:rsidRPr="00B6301B">
                      <w:rPr>
                        <w:rFonts w:ascii="Century Gothic" w:hAnsi="Century Gothic"/>
                        <w:sz w:val="20"/>
                        <w:szCs w:val="28"/>
                      </w:rPr>
                      <w:t>, CCC</w:t>
                    </w:r>
                  </w:p>
                  <w:p w14:paraId="439343DD" w14:textId="77777777" w:rsidR="00AB5C75" w:rsidRPr="00B6301B" w:rsidRDefault="00AA0825" w:rsidP="00F56C6A">
                    <w:pPr>
                      <w:jc w:val="right"/>
                      <w:rPr>
                        <w:rFonts w:ascii="Century Gothic" w:hAnsi="Century Gothic"/>
                        <w:sz w:val="20"/>
                        <w:szCs w:val="28"/>
                      </w:rPr>
                    </w:pPr>
                    <w:hyperlink r:id="rId3" w:history="1">
                      <w:r w:rsidR="002B1893">
                        <w:rPr>
                          <w:rStyle w:val="Hyperlink"/>
                          <w:rFonts w:ascii="Century Gothic" w:hAnsi="Century Gothic" w:cs="Times"/>
                          <w:sz w:val="20"/>
                          <w:szCs w:val="28"/>
                        </w:rPr>
                        <w:t>mhellyar@cccis.com</w:t>
                      </w:r>
                    </w:hyperlink>
                  </w:p>
                  <w:p w14:paraId="439343DE" w14:textId="77777777" w:rsidR="00AB5C75" w:rsidRPr="00B6301B" w:rsidRDefault="002B1893" w:rsidP="00F56C6A">
                    <w:pPr>
                      <w:jc w:val="right"/>
                      <w:rPr>
                        <w:rFonts w:ascii="Century Gothic" w:hAnsi="Century Gothic"/>
                        <w:sz w:val="16"/>
                        <w:szCs w:val="28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8"/>
                      </w:rPr>
                      <w:t>773.791.3675</w:t>
                    </w:r>
                  </w:p>
                  <w:p w14:paraId="439343DF" w14:textId="77777777" w:rsidR="00AB5C75" w:rsidRPr="00B6301B" w:rsidRDefault="00AB5C75" w:rsidP="00F56C6A">
                    <w:pPr>
                      <w:jc w:val="right"/>
                      <w:rPr>
                        <w:rFonts w:ascii="Century Gothic" w:hAnsi="Century Gothic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9343D8" wp14:editId="439343D9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342900" cy="10058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2900" cy="10058400"/>
                      </a:xfrm>
                      <a:prstGeom prst="rect">
                        <a:avLst/>
                      </a:prstGeom>
                      <a:solidFill>
                        <a:srgbClr val="272930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39343E0" w14:textId="77777777" w:rsidR="00831900" w:rsidRDefault="00831900" w:rsidP="0083190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9343D8" id="Rectangle 1" o:spid="_x0000_s1028" style="position:absolute;left:0;text-align:left;margin-left:-45pt;margin-top:-36pt;width:27pt;height:1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" fillcolor="#272930" stroked="f">
              <v:path arrowok="t"/>
              <v:textbox>
                <w:txbxContent>
                  <w:p w14:paraId="439343E0" w14:textId="77777777" w:rsidR="00831900" w:rsidRDefault="00831900" w:rsidP="0083190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194"/>
    <w:multiLevelType w:val="hybridMultilevel"/>
    <w:tmpl w:val="2C343FF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3FB0B1D"/>
    <w:multiLevelType w:val="hybridMultilevel"/>
    <w:tmpl w:val="18667C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58D5896"/>
    <w:multiLevelType w:val="multilevel"/>
    <w:tmpl w:val="6F6E35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A2179"/>
    <w:multiLevelType w:val="hybridMultilevel"/>
    <w:tmpl w:val="9082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35BDD"/>
    <w:multiLevelType w:val="hybridMultilevel"/>
    <w:tmpl w:val="EA4271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5C53AD2"/>
    <w:multiLevelType w:val="hybridMultilevel"/>
    <w:tmpl w:val="707267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7600BC9"/>
    <w:multiLevelType w:val="hybridMultilevel"/>
    <w:tmpl w:val="6D98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A39E6"/>
    <w:multiLevelType w:val="hybridMultilevel"/>
    <w:tmpl w:val="CD9C67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63"/>
    <w:rsid w:val="00001698"/>
    <w:rsid w:val="00013947"/>
    <w:rsid w:val="00030879"/>
    <w:rsid w:val="00033EBC"/>
    <w:rsid w:val="000369FA"/>
    <w:rsid w:val="00050CD8"/>
    <w:rsid w:val="00091294"/>
    <w:rsid w:val="000A1E10"/>
    <w:rsid w:val="000B2C8F"/>
    <w:rsid w:val="000B7F26"/>
    <w:rsid w:val="000C1C68"/>
    <w:rsid w:val="000E2FC5"/>
    <w:rsid w:val="000E3DC0"/>
    <w:rsid w:val="000F0BF9"/>
    <w:rsid w:val="00120A1E"/>
    <w:rsid w:val="00122A89"/>
    <w:rsid w:val="00123D2E"/>
    <w:rsid w:val="001357BA"/>
    <w:rsid w:val="0015424B"/>
    <w:rsid w:val="001604DE"/>
    <w:rsid w:val="00167B05"/>
    <w:rsid w:val="00173560"/>
    <w:rsid w:val="00175D42"/>
    <w:rsid w:val="00180379"/>
    <w:rsid w:val="00194FBF"/>
    <w:rsid w:val="00197D1A"/>
    <w:rsid w:val="001B615F"/>
    <w:rsid w:val="001C7C89"/>
    <w:rsid w:val="001E2BF6"/>
    <w:rsid w:val="001E515E"/>
    <w:rsid w:val="001F61C6"/>
    <w:rsid w:val="00210A8D"/>
    <w:rsid w:val="00211652"/>
    <w:rsid w:val="00211906"/>
    <w:rsid w:val="00212415"/>
    <w:rsid w:val="00234B29"/>
    <w:rsid w:val="00241520"/>
    <w:rsid w:val="002533B6"/>
    <w:rsid w:val="00257742"/>
    <w:rsid w:val="0026297C"/>
    <w:rsid w:val="00265104"/>
    <w:rsid w:val="002663F6"/>
    <w:rsid w:val="00281407"/>
    <w:rsid w:val="0029034D"/>
    <w:rsid w:val="002B1893"/>
    <w:rsid w:val="002C4A52"/>
    <w:rsid w:val="002E61B8"/>
    <w:rsid w:val="002F35EA"/>
    <w:rsid w:val="002F7BF3"/>
    <w:rsid w:val="00315D85"/>
    <w:rsid w:val="00322599"/>
    <w:rsid w:val="0032387E"/>
    <w:rsid w:val="00330AA0"/>
    <w:rsid w:val="00331D95"/>
    <w:rsid w:val="00352826"/>
    <w:rsid w:val="00355B4A"/>
    <w:rsid w:val="00355F0C"/>
    <w:rsid w:val="00381677"/>
    <w:rsid w:val="00385A00"/>
    <w:rsid w:val="0039038D"/>
    <w:rsid w:val="00394DF7"/>
    <w:rsid w:val="003B4026"/>
    <w:rsid w:val="003B6D22"/>
    <w:rsid w:val="003D0B89"/>
    <w:rsid w:val="003E6B9A"/>
    <w:rsid w:val="003F5CF4"/>
    <w:rsid w:val="003F7286"/>
    <w:rsid w:val="00405CE6"/>
    <w:rsid w:val="00412517"/>
    <w:rsid w:val="0041373C"/>
    <w:rsid w:val="00424BA5"/>
    <w:rsid w:val="00446BD5"/>
    <w:rsid w:val="00452A07"/>
    <w:rsid w:val="00457DCE"/>
    <w:rsid w:val="00467F89"/>
    <w:rsid w:val="00474697"/>
    <w:rsid w:val="0048229A"/>
    <w:rsid w:val="0048344C"/>
    <w:rsid w:val="00486A7B"/>
    <w:rsid w:val="004A513C"/>
    <w:rsid w:val="004B4556"/>
    <w:rsid w:val="004B66AD"/>
    <w:rsid w:val="004C16C9"/>
    <w:rsid w:val="004C4827"/>
    <w:rsid w:val="004C61F9"/>
    <w:rsid w:val="004C6652"/>
    <w:rsid w:val="004D483D"/>
    <w:rsid w:val="004D7557"/>
    <w:rsid w:val="004E78AA"/>
    <w:rsid w:val="004F3349"/>
    <w:rsid w:val="0050579F"/>
    <w:rsid w:val="0051710A"/>
    <w:rsid w:val="00536B6B"/>
    <w:rsid w:val="00543B2D"/>
    <w:rsid w:val="00546CC2"/>
    <w:rsid w:val="00563B21"/>
    <w:rsid w:val="005948B7"/>
    <w:rsid w:val="00596D17"/>
    <w:rsid w:val="005A3C22"/>
    <w:rsid w:val="005B5D07"/>
    <w:rsid w:val="005C130A"/>
    <w:rsid w:val="005D5B81"/>
    <w:rsid w:val="005E0B54"/>
    <w:rsid w:val="005E1008"/>
    <w:rsid w:val="005F36AD"/>
    <w:rsid w:val="005F7516"/>
    <w:rsid w:val="00604FF6"/>
    <w:rsid w:val="00605863"/>
    <w:rsid w:val="00614109"/>
    <w:rsid w:val="00621A3F"/>
    <w:rsid w:val="00625D41"/>
    <w:rsid w:val="006271AD"/>
    <w:rsid w:val="00647BA3"/>
    <w:rsid w:val="00647EBC"/>
    <w:rsid w:val="00655C1B"/>
    <w:rsid w:val="00656A77"/>
    <w:rsid w:val="00670FBD"/>
    <w:rsid w:val="00683EC9"/>
    <w:rsid w:val="006961EB"/>
    <w:rsid w:val="006B021C"/>
    <w:rsid w:val="006C4868"/>
    <w:rsid w:val="006D4C20"/>
    <w:rsid w:val="006D5CD0"/>
    <w:rsid w:val="00724BE0"/>
    <w:rsid w:val="00746C1A"/>
    <w:rsid w:val="007527A6"/>
    <w:rsid w:val="007534F3"/>
    <w:rsid w:val="00753AA6"/>
    <w:rsid w:val="007740AF"/>
    <w:rsid w:val="007845F8"/>
    <w:rsid w:val="00787F5F"/>
    <w:rsid w:val="007B12C9"/>
    <w:rsid w:val="007B6F57"/>
    <w:rsid w:val="007C5706"/>
    <w:rsid w:val="007C67E5"/>
    <w:rsid w:val="007C6D8F"/>
    <w:rsid w:val="007E0A68"/>
    <w:rsid w:val="007E733A"/>
    <w:rsid w:val="00804E30"/>
    <w:rsid w:val="00811B4C"/>
    <w:rsid w:val="00831900"/>
    <w:rsid w:val="008326BB"/>
    <w:rsid w:val="008331A6"/>
    <w:rsid w:val="00835681"/>
    <w:rsid w:val="00837F48"/>
    <w:rsid w:val="00851FCF"/>
    <w:rsid w:val="00855D6D"/>
    <w:rsid w:val="0086343B"/>
    <w:rsid w:val="008740D7"/>
    <w:rsid w:val="0088563C"/>
    <w:rsid w:val="00892CD4"/>
    <w:rsid w:val="0089763F"/>
    <w:rsid w:val="008B5C02"/>
    <w:rsid w:val="008C40C2"/>
    <w:rsid w:val="008D59BB"/>
    <w:rsid w:val="009110F4"/>
    <w:rsid w:val="0091765F"/>
    <w:rsid w:val="009262CC"/>
    <w:rsid w:val="00933BD0"/>
    <w:rsid w:val="009400CA"/>
    <w:rsid w:val="0096377D"/>
    <w:rsid w:val="009725B0"/>
    <w:rsid w:val="00973002"/>
    <w:rsid w:val="009763AA"/>
    <w:rsid w:val="00982344"/>
    <w:rsid w:val="0099572F"/>
    <w:rsid w:val="0099698A"/>
    <w:rsid w:val="009A7BEC"/>
    <w:rsid w:val="009B070F"/>
    <w:rsid w:val="009D65D5"/>
    <w:rsid w:val="009E1E2C"/>
    <w:rsid w:val="009F698C"/>
    <w:rsid w:val="00A13FA0"/>
    <w:rsid w:val="00A31C50"/>
    <w:rsid w:val="00A34913"/>
    <w:rsid w:val="00A40F69"/>
    <w:rsid w:val="00A41C3A"/>
    <w:rsid w:val="00A55C19"/>
    <w:rsid w:val="00A6162B"/>
    <w:rsid w:val="00A61A96"/>
    <w:rsid w:val="00A61AFF"/>
    <w:rsid w:val="00A73F80"/>
    <w:rsid w:val="00A74A6B"/>
    <w:rsid w:val="00A80AE2"/>
    <w:rsid w:val="00A822E9"/>
    <w:rsid w:val="00A835AB"/>
    <w:rsid w:val="00A848D2"/>
    <w:rsid w:val="00AA0825"/>
    <w:rsid w:val="00AA3FBB"/>
    <w:rsid w:val="00AA5180"/>
    <w:rsid w:val="00AB3CBF"/>
    <w:rsid w:val="00AB5C75"/>
    <w:rsid w:val="00AC0B04"/>
    <w:rsid w:val="00AC7F14"/>
    <w:rsid w:val="00AD32C9"/>
    <w:rsid w:val="00AD5DF7"/>
    <w:rsid w:val="00AE1DC9"/>
    <w:rsid w:val="00AE4D96"/>
    <w:rsid w:val="00AE4ED8"/>
    <w:rsid w:val="00AF037F"/>
    <w:rsid w:val="00AF5312"/>
    <w:rsid w:val="00AF5D2F"/>
    <w:rsid w:val="00B06D23"/>
    <w:rsid w:val="00B30A8D"/>
    <w:rsid w:val="00B3341E"/>
    <w:rsid w:val="00B40FF9"/>
    <w:rsid w:val="00B42CEF"/>
    <w:rsid w:val="00B52B78"/>
    <w:rsid w:val="00B54353"/>
    <w:rsid w:val="00B61325"/>
    <w:rsid w:val="00B62A73"/>
    <w:rsid w:val="00B6301B"/>
    <w:rsid w:val="00B727B3"/>
    <w:rsid w:val="00B74DEE"/>
    <w:rsid w:val="00B861F2"/>
    <w:rsid w:val="00B95549"/>
    <w:rsid w:val="00B973AB"/>
    <w:rsid w:val="00BE29D7"/>
    <w:rsid w:val="00BE3ED8"/>
    <w:rsid w:val="00BF2DE8"/>
    <w:rsid w:val="00C310E2"/>
    <w:rsid w:val="00C6156B"/>
    <w:rsid w:val="00C629ED"/>
    <w:rsid w:val="00C62AA6"/>
    <w:rsid w:val="00C8629D"/>
    <w:rsid w:val="00C9654D"/>
    <w:rsid w:val="00CA06C4"/>
    <w:rsid w:val="00CA37E9"/>
    <w:rsid w:val="00CA4829"/>
    <w:rsid w:val="00CA539C"/>
    <w:rsid w:val="00CA7986"/>
    <w:rsid w:val="00CB59C8"/>
    <w:rsid w:val="00CE2DD3"/>
    <w:rsid w:val="00CE42FF"/>
    <w:rsid w:val="00CE473C"/>
    <w:rsid w:val="00CE6497"/>
    <w:rsid w:val="00CE69D1"/>
    <w:rsid w:val="00CF1BD8"/>
    <w:rsid w:val="00CF461D"/>
    <w:rsid w:val="00D00176"/>
    <w:rsid w:val="00D0299C"/>
    <w:rsid w:val="00D1588E"/>
    <w:rsid w:val="00D17997"/>
    <w:rsid w:val="00D23C06"/>
    <w:rsid w:val="00D2517B"/>
    <w:rsid w:val="00D320AE"/>
    <w:rsid w:val="00D444A0"/>
    <w:rsid w:val="00D4506E"/>
    <w:rsid w:val="00D63E22"/>
    <w:rsid w:val="00D67553"/>
    <w:rsid w:val="00D70267"/>
    <w:rsid w:val="00D7277C"/>
    <w:rsid w:val="00D843A7"/>
    <w:rsid w:val="00D846C4"/>
    <w:rsid w:val="00D8642E"/>
    <w:rsid w:val="00D95FDA"/>
    <w:rsid w:val="00DB6229"/>
    <w:rsid w:val="00DE6638"/>
    <w:rsid w:val="00DF6C97"/>
    <w:rsid w:val="00DF7B2D"/>
    <w:rsid w:val="00E055A0"/>
    <w:rsid w:val="00E15EAC"/>
    <w:rsid w:val="00E16F34"/>
    <w:rsid w:val="00E31B8B"/>
    <w:rsid w:val="00E335B1"/>
    <w:rsid w:val="00E508B7"/>
    <w:rsid w:val="00E566ED"/>
    <w:rsid w:val="00E63C84"/>
    <w:rsid w:val="00E655DA"/>
    <w:rsid w:val="00E84135"/>
    <w:rsid w:val="00E91C03"/>
    <w:rsid w:val="00EA30EE"/>
    <w:rsid w:val="00EB41F7"/>
    <w:rsid w:val="00EC6B82"/>
    <w:rsid w:val="00EF57D7"/>
    <w:rsid w:val="00F02131"/>
    <w:rsid w:val="00F0632E"/>
    <w:rsid w:val="00F26D22"/>
    <w:rsid w:val="00F35E9E"/>
    <w:rsid w:val="00F401D9"/>
    <w:rsid w:val="00F414B6"/>
    <w:rsid w:val="00F56C6A"/>
    <w:rsid w:val="00F63661"/>
    <w:rsid w:val="00F63B44"/>
    <w:rsid w:val="00F71FD9"/>
    <w:rsid w:val="00F9661C"/>
    <w:rsid w:val="00F971AD"/>
    <w:rsid w:val="00F97F28"/>
    <w:rsid w:val="00FA1A36"/>
    <w:rsid w:val="00FA210F"/>
    <w:rsid w:val="00FB5B77"/>
    <w:rsid w:val="00FD0AB7"/>
    <w:rsid w:val="00FD1D2D"/>
    <w:rsid w:val="00FD45A0"/>
    <w:rsid w:val="00FF3CA6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39343BB"/>
  <w15:docId w15:val="{568694D2-F8E3-4188-808D-3A2FBAA6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6C6A"/>
    <w:rPr>
      <w:rFonts w:ascii="Times" w:eastAsia="Times New Roman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8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863"/>
  </w:style>
  <w:style w:type="paragraph" w:styleId="Footer">
    <w:name w:val="footer"/>
    <w:basedOn w:val="Normal"/>
    <w:link w:val="FooterChar"/>
    <w:uiPriority w:val="99"/>
    <w:unhideWhenUsed/>
    <w:rsid w:val="006058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863"/>
  </w:style>
  <w:style w:type="paragraph" w:styleId="BalloonText">
    <w:name w:val="Balloon Text"/>
    <w:basedOn w:val="Normal"/>
    <w:link w:val="BalloonTextChar"/>
    <w:uiPriority w:val="99"/>
    <w:semiHidden/>
    <w:unhideWhenUsed/>
    <w:rsid w:val="006058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5863"/>
    <w:rPr>
      <w:rFonts w:ascii="Lucida Grande" w:hAnsi="Lucida Grande" w:cs="Lucida Grande"/>
      <w:sz w:val="18"/>
      <w:szCs w:val="18"/>
    </w:rPr>
  </w:style>
  <w:style w:type="character" w:styleId="Hyperlink">
    <w:name w:val="Hyperlink"/>
    <w:semiHidden/>
    <w:rsid w:val="00E91C03"/>
    <w:rPr>
      <w:rFonts w:ascii="Arial" w:hAnsi="Arial" w:cs="Arial"/>
      <w:color w:val="5171B5"/>
      <w:sz w:val="18"/>
      <w:szCs w:val="1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91C03"/>
    <w:pPr>
      <w:ind w:left="720"/>
      <w:contextualSpacing/>
    </w:pPr>
    <w:rPr>
      <w:rFonts w:ascii="Cambria" w:eastAsia="Cambria" w:hAnsi="Cambria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rsid w:val="00486A7B"/>
    <w:pPr>
      <w:spacing w:before="100" w:beforeAutospacing="1" w:after="100" w:afterAutospacing="1"/>
    </w:pPr>
    <w:rPr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8C40C2"/>
    <w:rPr>
      <w:rFonts w:ascii="Trebuchet MS" w:hAnsi="Trebuchet MS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40C2"/>
    <w:rPr>
      <w:rFonts w:ascii="Trebuchet MS" w:eastAsia="Times New Roman" w:hAnsi="Trebuchet MS"/>
      <w:sz w:val="24"/>
      <w:szCs w:val="21"/>
    </w:rPr>
  </w:style>
  <w:style w:type="character" w:customStyle="1" w:styleId="st">
    <w:name w:val="st"/>
    <w:basedOn w:val="DefaultParagraphFont"/>
    <w:rsid w:val="00614109"/>
  </w:style>
  <w:style w:type="character" w:styleId="FollowedHyperlink">
    <w:name w:val="FollowedHyperlink"/>
    <w:basedOn w:val="DefaultParagraphFont"/>
    <w:uiPriority w:val="99"/>
    <w:semiHidden/>
    <w:unhideWhenUsed/>
    <w:rsid w:val="00AE1DC9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2387E"/>
    <w:rPr>
      <w:i w:val="0"/>
      <w:iCs w:val="0"/>
    </w:rPr>
  </w:style>
  <w:style w:type="character" w:customStyle="1" w:styleId="tcompany">
    <w:name w:val="tcompany"/>
    <w:basedOn w:val="DefaultParagraphFont"/>
    <w:rsid w:val="0032387E"/>
  </w:style>
  <w:style w:type="character" w:customStyle="1" w:styleId="tlocation">
    <w:name w:val="tlocation"/>
    <w:basedOn w:val="DefaultParagraphFont"/>
    <w:rsid w:val="0032387E"/>
  </w:style>
  <w:style w:type="character" w:customStyle="1" w:styleId="apple-converted-space">
    <w:name w:val="apple-converted-space"/>
    <w:basedOn w:val="DefaultParagraphFont"/>
    <w:rsid w:val="002B1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183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cis.com/crash-course-201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isrevie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ci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derango@cccis.com" TargetMode="External"/><Relationship Id="rId2" Type="http://schemas.openxmlformats.org/officeDocument/2006/relationships/hyperlink" Target="mailto:jderango@ccci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416FE-5C7F-4A05-BA17-6D46FD01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3117</CharactersWithSpaces>
  <SharedDoc>false</SharedDoc>
  <HyperlinkBase/>
  <HLinks>
    <vt:vector size="24" baseType="variant">
      <vt:variant>
        <vt:i4>5636123</vt:i4>
      </vt:variant>
      <vt:variant>
        <vt:i4>6</vt:i4>
      </vt:variant>
      <vt:variant>
        <vt:i4>0</vt:i4>
      </vt:variant>
      <vt:variant>
        <vt:i4>5</vt:i4>
      </vt:variant>
      <vt:variant>
        <vt:lpwstr>http://www.cccis.com/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http://ccc.cccis.com/collision-repairers/repair-workflow-solutions/integrated-electronic-parts-invoicing/</vt:lpwstr>
      </vt:variant>
      <vt:variant>
        <vt:lpwstr/>
      </vt:variant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http://www.ccc-true.com/</vt:lpwstr>
      </vt:variant>
      <vt:variant>
        <vt:lpwstr/>
      </vt:variant>
      <vt:variant>
        <vt:i4>6291533</vt:i4>
      </vt:variant>
      <vt:variant>
        <vt:i4>0</vt:i4>
      </vt:variant>
      <vt:variant>
        <vt:i4>0</vt:i4>
      </vt:variant>
      <vt:variant>
        <vt:i4>5</vt:i4>
      </vt:variant>
      <vt:variant>
        <vt:lpwstr>mailto:jderango@cccis.com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 Hellyar</cp:lastModifiedBy>
  <cp:revision>2</cp:revision>
  <dcterms:created xsi:type="dcterms:W3CDTF">2017-03-13T14:22:00Z</dcterms:created>
  <dcterms:modified xsi:type="dcterms:W3CDTF">2017-03-13T14:22:00Z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1c71fd5c-d86e-46ef-b295-7e5916072906</vt:lpwstr>
  </property>
</Properties>
</file>