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5CBAC" w14:textId="0A6E1463" w:rsidR="00C965AA" w:rsidRDefault="00C965AA" w:rsidP="00C35633">
      <w:pPr>
        <w:rPr>
          <w:rFonts w:asciiTheme="majorHAnsi" w:hAnsiTheme="majorHAnsi"/>
          <w:b/>
          <w:sz w:val="26"/>
          <w:szCs w:val="26"/>
        </w:rPr>
      </w:pPr>
      <w:r>
        <w:rPr>
          <w:rFonts w:asciiTheme="majorHAnsi" w:hAnsiTheme="majorHAnsi"/>
          <w:b/>
          <w:noProof/>
          <w:sz w:val="26"/>
          <w:szCs w:val="26"/>
        </w:rPr>
        <w:drawing>
          <wp:anchor distT="0" distB="0" distL="114300" distR="114300" simplePos="0" relativeHeight="251658240" behindDoc="0" locked="0" layoutInCell="1" allowOverlap="1" wp14:anchorId="55550741" wp14:editId="3A042116">
            <wp:simplePos x="0" y="0"/>
            <wp:positionH relativeFrom="margin">
              <wp:posOffset>3814313</wp:posOffset>
            </wp:positionH>
            <wp:positionV relativeFrom="margin">
              <wp:posOffset>-465826</wp:posOffset>
            </wp:positionV>
            <wp:extent cx="2353310" cy="54229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3310" cy="542290"/>
                    </a:xfrm>
                    <a:prstGeom prst="rect">
                      <a:avLst/>
                    </a:prstGeom>
                    <a:noFill/>
                  </pic:spPr>
                </pic:pic>
              </a:graphicData>
            </a:graphic>
          </wp:anchor>
        </w:drawing>
      </w:r>
    </w:p>
    <w:p w14:paraId="75E34D1D" w14:textId="77777777" w:rsidR="00C35633" w:rsidRPr="004F7B08" w:rsidRDefault="00C35633" w:rsidP="00C35633">
      <w:pPr>
        <w:rPr>
          <w:rFonts w:asciiTheme="majorHAnsi" w:hAnsiTheme="majorHAnsi"/>
          <w:b/>
        </w:rPr>
      </w:pPr>
      <w:r w:rsidRPr="004F7B08">
        <w:rPr>
          <w:rFonts w:asciiTheme="majorHAnsi" w:hAnsiTheme="majorHAnsi"/>
          <w:b/>
        </w:rPr>
        <w:t xml:space="preserve">FOR IMMEDIATE RELEASE </w:t>
      </w:r>
    </w:p>
    <w:p w14:paraId="2C124440" w14:textId="1841DED3" w:rsidR="00517E90" w:rsidRDefault="004F7B08" w:rsidP="004F7B08">
      <w:pPr>
        <w:shd w:val="clear" w:color="auto" w:fill="FFFFFF"/>
        <w:rPr>
          <w:rFonts w:asciiTheme="majorHAnsi" w:hAnsiTheme="majorHAnsi" w:cs="Times New Roman"/>
          <w:bCs/>
          <w:color w:val="000000"/>
          <w:shd w:val="clear" w:color="auto" w:fill="FFFFFF"/>
        </w:rPr>
      </w:pPr>
      <w:r>
        <w:rPr>
          <w:rFonts w:asciiTheme="majorHAnsi" w:hAnsiTheme="majorHAnsi" w:cs="Times New Roman"/>
          <w:bCs/>
          <w:color w:val="000000"/>
          <w:shd w:val="clear" w:color="auto" w:fill="FFFFFF"/>
        </w:rPr>
        <w:t>Deborah Robinson</w:t>
      </w:r>
    </w:p>
    <w:p w14:paraId="316C067E" w14:textId="5FF7C4F1" w:rsidR="004F7B08" w:rsidRDefault="00266EC0" w:rsidP="004F7B08">
      <w:pPr>
        <w:shd w:val="clear" w:color="auto" w:fill="FFFFFF"/>
        <w:rPr>
          <w:rFonts w:asciiTheme="majorHAnsi" w:hAnsiTheme="majorHAnsi" w:cs="Times New Roman"/>
          <w:bCs/>
          <w:color w:val="000000"/>
          <w:shd w:val="clear" w:color="auto" w:fill="FFFFFF"/>
        </w:rPr>
      </w:pPr>
      <w:hyperlink r:id="rId9" w:history="1">
        <w:r w:rsidR="004F7B08" w:rsidRPr="007272C8">
          <w:rPr>
            <w:rStyle w:val="Hyperlink"/>
            <w:rFonts w:asciiTheme="majorHAnsi" w:hAnsiTheme="majorHAnsi"/>
            <w:bCs/>
            <w:shd w:val="clear" w:color="auto" w:fill="FFFFFF"/>
          </w:rPr>
          <w:t>Deborah.Robinson@drivenbrands.com</w:t>
        </w:r>
      </w:hyperlink>
    </w:p>
    <w:p w14:paraId="320E1055" w14:textId="4444E78D" w:rsidR="004F7B08" w:rsidRDefault="004F7B08" w:rsidP="004F7B08">
      <w:pPr>
        <w:shd w:val="clear" w:color="auto" w:fill="FFFFFF"/>
        <w:rPr>
          <w:rFonts w:asciiTheme="majorHAnsi" w:hAnsiTheme="majorHAnsi" w:cs="Times New Roman"/>
          <w:bCs/>
          <w:color w:val="000000"/>
          <w:shd w:val="clear" w:color="auto" w:fill="FFFFFF"/>
        </w:rPr>
      </w:pPr>
      <w:r>
        <w:rPr>
          <w:rFonts w:asciiTheme="majorHAnsi" w:hAnsiTheme="majorHAnsi" w:cs="Times New Roman"/>
          <w:bCs/>
          <w:color w:val="000000"/>
          <w:shd w:val="clear" w:color="auto" w:fill="FFFFFF"/>
        </w:rPr>
        <w:t>312.505.4336</w:t>
      </w:r>
    </w:p>
    <w:p w14:paraId="3F4B3BE0" w14:textId="77777777" w:rsidR="004F7B08" w:rsidRPr="004F7B08" w:rsidRDefault="004F7B08" w:rsidP="004F7B08">
      <w:pPr>
        <w:shd w:val="clear" w:color="auto" w:fill="FFFFFF"/>
        <w:rPr>
          <w:rFonts w:asciiTheme="majorHAnsi" w:hAnsiTheme="majorHAnsi" w:cs="Times New Roman"/>
          <w:bCs/>
          <w:color w:val="000000"/>
          <w:shd w:val="clear" w:color="auto" w:fill="FFFFFF"/>
        </w:rPr>
      </w:pPr>
    </w:p>
    <w:p w14:paraId="53D128AF" w14:textId="30653AC5" w:rsidR="00517A90" w:rsidRPr="004F7B08" w:rsidRDefault="00E0271D" w:rsidP="00517A90">
      <w:pPr>
        <w:shd w:val="clear" w:color="auto" w:fill="FFFFFF"/>
        <w:jc w:val="center"/>
        <w:rPr>
          <w:rFonts w:asciiTheme="majorHAnsi" w:hAnsiTheme="majorHAnsi" w:cs="Times New Roman"/>
          <w:b/>
          <w:bCs/>
          <w:color w:val="000000"/>
          <w:shd w:val="clear" w:color="auto" w:fill="FFFFFF"/>
        </w:rPr>
      </w:pPr>
      <w:r w:rsidRPr="004F7B08">
        <w:rPr>
          <w:rFonts w:asciiTheme="majorHAnsi" w:hAnsiTheme="majorHAnsi" w:cs="Times New Roman"/>
          <w:b/>
          <w:bCs/>
          <w:color w:val="000000"/>
          <w:shd w:val="clear" w:color="auto" w:fill="FFFFFF"/>
        </w:rPr>
        <w:t xml:space="preserve">DRIVEN FLEET – CAR </w:t>
      </w:r>
      <w:r w:rsidR="004F7B08">
        <w:rPr>
          <w:rFonts w:asciiTheme="majorHAnsi" w:hAnsiTheme="majorHAnsi" w:cs="Times New Roman"/>
          <w:b/>
          <w:bCs/>
          <w:color w:val="000000"/>
          <w:shd w:val="clear" w:color="auto" w:fill="FFFFFF"/>
        </w:rPr>
        <w:t>REPAIR AND MAINTENANCE</w:t>
      </w:r>
      <w:r w:rsidRPr="004F7B08">
        <w:rPr>
          <w:rFonts w:asciiTheme="majorHAnsi" w:hAnsiTheme="majorHAnsi" w:cs="Times New Roman"/>
          <w:b/>
          <w:bCs/>
          <w:color w:val="000000"/>
          <w:shd w:val="clear" w:color="auto" w:fill="FFFFFF"/>
        </w:rPr>
        <w:t xml:space="preserve"> SOLUTIONS TO KEEP BUSINESSES ON THE ROAD</w:t>
      </w:r>
    </w:p>
    <w:p w14:paraId="1A12AED3" w14:textId="77777777" w:rsidR="006B2E93" w:rsidRPr="004F7B08" w:rsidRDefault="006B2E93" w:rsidP="009D001F">
      <w:pPr>
        <w:shd w:val="clear" w:color="auto" w:fill="FFFFFF"/>
        <w:jc w:val="center"/>
        <w:rPr>
          <w:rFonts w:asciiTheme="majorHAnsi" w:hAnsiTheme="majorHAnsi" w:cs="Times New Roman"/>
          <w:bCs/>
          <w:i/>
          <w:color w:val="000000"/>
          <w:shd w:val="clear" w:color="auto" w:fill="FFFFFF"/>
        </w:rPr>
      </w:pPr>
    </w:p>
    <w:p w14:paraId="48883930" w14:textId="1F8B99EC" w:rsidR="006B2E93" w:rsidRPr="004F7B08" w:rsidRDefault="00517E90" w:rsidP="00517E90">
      <w:pPr>
        <w:shd w:val="clear" w:color="auto" w:fill="FFFFFF"/>
        <w:rPr>
          <w:rFonts w:asciiTheme="majorHAnsi" w:hAnsiTheme="majorHAnsi" w:cs="Times New Roman"/>
        </w:rPr>
      </w:pPr>
      <w:r w:rsidRPr="004F7B08">
        <w:rPr>
          <w:rFonts w:asciiTheme="majorHAnsi" w:hAnsiTheme="majorHAnsi" w:cs="Times New Roman"/>
          <w:b/>
        </w:rPr>
        <w:t>CHARLOTTE (</w:t>
      </w:r>
      <w:r w:rsidR="00AB3062">
        <w:rPr>
          <w:rFonts w:asciiTheme="majorHAnsi" w:hAnsiTheme="majorHAnsi" w:cs="Times New Roman"/>
          <w:b/>
        </w:rPr>
        <w:t>January 18</w:t>
      </w:r>
      <w:r w:rsidR="004401B4">
        <w:rPr>
          <w:rFonts w:asciiTheme="majorHAnsi" w:hAnsiTheme="majorHAnsi" w:cs="Times New Roman"/>
          <w:b/>
        </w:rPr>
        <w:t>, 2018</w:t>
      </w:r>
      <w:r w:rsidR="0040758B" w:rsidRPr="004F7B08">
        <w:rPr>
          <w:rFonts w:asciiTheme="majorHAnsi" w:hAnsiTheme="majorHAnsi" w:cs="Times New Roman"/>
          <w:b/>
        </w:rPr>
        <w:t>)</w:t>
      </w:r>
      <w:r w:rsidR="00FE078C" w:rsidRPr="004F7B08">
        <w:rPr>
          <w:rFonts w:asciiTheme="majorHAnsi" w:hAnsiTheme="majorHAnsi" w:cs="Times New Roman"/>
        </w:rPr>
        <w:t xml:space="preserve"> </w:t>
      </w:r>
      <w:r w:rsidR="001B32DA" w:rsidRPr="004F7B08">
        <w:rPr>
          <w:rFonts w:asciiTheme="majorHAnsi" w:hAnsiTheme="majorHAnsi" w:cs="Times New Roman"/>
        </w:rPr>
        <w:t>– Driven Brands</w:t>
      </w:r>
      <w:r w:rsidR="004F7B08">
        <w:rPr>
          <w:rFonts w:asciiTheme="majorHAnsi" w:hAnsiTheme="majorHAnsi" w:cs="Times New Roman"/>
        </w:rPr>
        <w:t>, North America’s largest network of car repair and maintenance facilities with more than 2,500 locations, launched its</w:t>
      </w:r>
      <w:r w:rsidR="001B32DA" w:rsidRPr="004F7B08">
        <w:rPr>
          <w:rFonts w:asciiTheme="majorHAnsi" w:hAnsiTheme="majorHAnsi" w:cs="Times New Roman"/>
        </w:rPr>
        <w:t xml:space="preserve"> Driven Fleet </w:t>
      </w:r>
      <w:r w:rsidR="00C7653D">
        <w:rPr>
          <w:rFonts w:asciiTheme="majorHAnsi" w:hAnsiTheme="majorHAnsi" w:cs="Times New Roman"/>
        </w:rPr>
        <w:t>Division</w:t>
      </w:r>
      <w:r w:rsidR="004401B4">
        <w:rPr>
          <w:rFonts w:asciiTheme="majorHAnsi" w:hAnsiTheme="majorHAnsi" w:cs="Times New Roman"/>
        </w:rPr>
        <w:t xml:space="preserve"> in January 2017 as</w:t>
      </w:r>
      <w:r w:rsidR="001B32DA" w:rsidRPr="004F7B08">
        <w:rPr>
          <w:rFonts w:asciiTheme="majorHAnsi" w:hAnsiTheme="majorHAnsi" w:cs="Times New Roman"/>
        </w:rPr>
        <w:t xml:space="preserve"> a one</w:t>
      </w:r>
      <w:r w:rsidR="004F7B08">
        <w:rPr>
          <w:rFonts w:asciiTheme="majorHAnsi" w:hAnsiTheme="majorHAnsi" w:cs="Times New Roman"/>
        </w:rPr>
        <w:t>-</w:t>
      </w:r>
      <w:r w:rsidR="001B32DA" w:rsidRPr="004F7B08">
        <w:rPr>
          <w:rFonts w:asciiTheme="majorHAnsi" w:hAnsiTheme="majorHAnsi" w:cs="Times New Roman"/>
        </w:rPr>
        <w:t>stop shop for convenient, transparent and reliable car care</w:t>
      </w:r>
      <w:r w:rsidR="000C2571" w:rsidRPr="004F7B08">
        <w:rPr>
          <w:rFonts w:asciiTheme="majorHAnsi" w:hAnsiTheme="majorHAnsi" w:cs="Times New Roman"/>
        </w:rPr>
        <w:t xml:space="preserve"> that</w:t>
      </w:r>
      <w:r w:rsidR="001B32DA" w:rsidRPr="004F7B08">
        <w:rPr>
          <w:rFonts w:asciiTheme="majorHAnsi" w:hAnsiTheme="majorHAnsi" w:cs="Times New Roman"/>
        </w:rPr>
        <w:t xml:space="preserve"> businesses can r</w:t>
      </w:r>
      <w:r w:rsidR="00AF69CD" w:rsidRPr="004F7B08">
        <w:rPr>
          <w:rFonts w:asciiTheme="majorHAnsi" w:hAnsiTheme="majorHAnsi" w:cs="Times New Roman"/>
        </w:rPr>
        <w:t>ely on to keep their f</w:t>
      </w:r>
      <w:r w:rsidR="001B32DA" w:rsidRPr="004F7B08">
        <w:rPr>
          <w:rFonts w:asciiTheme="majorHAnsi" w:hAnsiTheme="majorHAnsi" w:cs="Times New Roman"/>
        </w:rPr>
        <w:t xml:space="preserve">leets rolling.  Driven Fleet </w:t>
      </w:r>
      <w:r w:rsidR="004401B4">
        <w:rPr>
          <w:rFonts w:asciiTheme="majorHAnsi" w:hAnsiTheme="majorHAnsi" w:cs="Times New Roman"/>
        </w:rPr>
        <w:t>has quickly grown into a</w:t>
      </w:r>
      <w:r w:rsidR="001B32DA" w:rsidRPr="004F7B08">
        <w:rPr>
          <w:rFonts w:asciiTheme="majorHAnsi" w:hAnsiTheme="majorHAnsi" w:cs="Times New Roman"/>
        </w:rPr>
        <w:t xml:space="preserve"> nationwide </w:t>
      </w:r>
      <w:r w:rsidR="004401B4">
        <w:rPr>
          <w:rFonts w:asciiTheme="majorHAnsi" w:hAnsiTheme="majorHAnsi" w:cs="Times New Roman"/>
        </w:rPr>
        <w:t xml:space="preserve">program </w:t>
      </w:r>
      <w:r w:rsidR="001B32DA" w:rsidRPr="004F7B08">
        <w:rPr>
          <w:rFonts w:asciiTheme="majorHAnsi" w:hAnsiTheme="majorHAnsi" w:cs="Times New Roman"/>
        </w:rPr>
        <w:t xml:space="preserve">that </w:t>
      </w:r>
      <w:r w:rsidR="004401B4">
        <w:rPr>
          <w:rFonts w:asciiTheme="majorHAnsi" w:hAnsiTheme="majorHAnsi" w:cs="Times New Roman"/>
        </w:rPr>
        <w:t xml:space="preserve">provides </w:t>
      </w:r>
      <w:r w:rsidR="001B32DA" w:rsidRPr="004F7B08">
        <w:rPr>
          <w:rFonts w:asciiTheme="majorHAnsi" w:hAnsiTheme="majorHAnsi" w:cs="Times New Roman"/>
        </w:rPr>
        <w:t xml:space="preserve">complete car care solutions </w:t>
      </w:r>
      <w:r w:rsidR="006921FF" w:rsidRPr="004F7B08">
        <w:rPr>
          <w:rFonts w:asciiTheme="majorHAnsi" w:hAnsiTheme="majorHAnsi" w:cs="Times New Roman"/>
        </w:rPr>
        <w:t>for business</w:t>
      </w:r>
      <w:r w:rsidR="009A477A" w:rsidRPr="004F7B08">
        <w:rPr>
          <w:rFonts w:asciiTheme="majorHAnsi" w:hAnsiTheme="majorHAnsi" w:cs="Times New Roman"/>
        </w:rPr>
        <w:t>es</w:t>
      </w:r>
      <w:r w:rsidR="006921FF" w:rsidRPr="004F7B08">
        <w:rPr>
          <w:rFonts w:asciiTheme="majorHAnsi" w:hAnsiTheme="majorHAnsi" w:cs="Times New Roman"/>
        </w:rPr>
        <w:t xml:space="preserve"> </w:t>
      </w:r>
      <w:r w:rsidR="001B32DA" w:rsidRPr="004F7B08">
        <w:rPr>
          <w:rFonts w:asciiTheme="majorHAnsi" w:hAnsiTheme="majorHAnsi" w:cs="Times New Roman"/>
        </w:rPr>
        <w:t>across it brands.</w:t>
      </w:r>
    </w:p>
    <w:p w14:paraId="2D06BACF" w14:textId="77777777" w:rsidR="006B2E93" w:rsidRPr="004F7B08" w:rsidRDefault="006B2E93" w:rsidP="00517E90">
      <w:pPr>
        <w:shd w:val="clear" w:color="auto" w:fill="FFFFFF"/>
        <w:rPr>
          <w:rFonts w:asciiTheme="majorHAnsi" w:hAnsiTheme="majorHAnsi" w:cs="Times New Roman"/>
        </w:rPr>
      </w:pPr>
    </w:p>
    <w:p w14:paraId="11FABD9B" w14:textId="51B98B73" w:rsidR="006B2E93" w:rsidRPr="004F7B08" w:rsidRDefault="004F7B08" w:rsidP="00517E90">
      <w:pPr>
        <w:shd w:val="clear" w:color="auto" w:fill="FFFFFF"/>
        <w:rPr>
          <w:rFonts w:asciiTheme="majorHAnsi" w:hAnsiTheme="majorHAnsi"/>
        </w:rPr>
      </w:pPr>
      <w:r>
        <w:rPr>
          <w:rFonts w:asciiTheme="majorHAnsi" w:hAnsiTheme="majorHAnsi"/>
        </w:rPr>
        <w:t xml:space="preserve">“Whether you have five vehicles in your fleet or 500, keeping up with ongoing maintenance and repairs is challenging,” said Frank Petrane, VP of Fleet Solutions for Driven Brands.  “Every day a fleet vehicle is off the road and out of use, that’s lost revenue for the company.  By offering a full portfolio of vehicle services, from quick oil change to routine maintenance to vehicle </w:t>
      </w:r>
      <w:bookmarkStart w:id="0" w:name="_GoBack"/>
      <w:bookmarkEnd w:id="0"/>
      <w:r>
        <w:rPr>
          <w:rFonts w:asciiTheme="majorHAnsi" w:hAnsiTheme="majorHAnsi"/>
        </w:rPr>
        <w:t>painting to full collision repair, we provide a one-stop solution for fast, efficient repairs that keep fleets rolling.”</w:t>
      </w:r>
    </w:p>
    <w:p w14:paraId="4AE64F38" w14:textId="77777777" w:rsidR="00CD3010" w:rsidRPr="004F7B08" w:rsidRDefault="00CD3010" w:rsidP="00517E90">
      <w:pPr>
        <w:shd w:val="clear" w:color="auto" w:fill="FFFFFF"/>
        <w:rPr>
          <w:rFonts w:asciiTheme="majorHAnsi" w:hAnsiTheme="majorHAnsi" w:cs="Times New Roman"/>
        </w:rPr>
      </w:pPr>
    </w:p>
    <w:p w14:paraId="70482F5E" w14:textId="53483492" w:rsidR="000C2571" w:rsidRPr="004F7B08" w:rsidRDefault="00AF69CD" w:rsidP="00517E90">
      <w:pPr>
        <w:shd w:val="clear" w:color="auto" w:fill="FFFFFF"/>
        <w:rPr>
          <w:rFonts w:asciiTheme="majorHAnsi" w:hAnsiTheme="majorHAnsi" w:cs="Times New Roman"/>
        </w:rPr>
      </w:pPr>
      <w:r w:rsidRPr="004F7B08">
        <w:rPr>
          <w:rFonts w:asciiTheme="majorHAnsi" w:hAnsiTheme="majorHAnsi" w:cs="Times New Roman"/>
        </w:rPr>
        <w:t>Driven Fleet focuses</w:t>
      </w:r>
      <w:r w:rsidR="000C2571" w:rsidRPr="004F7B08">
        <w:rPr>
          <w:rFonts w:asciiTheme="majorHAnsi" w:hAnsiTheme="majorHAnsi" w:cs="Times New Roman"/>
        </w:rPr>
        <w:t xml:space="preserve"> on the four areas of care car: </w:t>
      </w:r>
      <w:r w:rsidRPr="004F7B08">
        <w:rPr>
          <w:rFonts w:asciiTheme="majorHAnsi" w:hAnsiTheme="majorHAnsi" w:cs="Times New Roman"/>
        </w:rPr>
        <w:t>paint and collision, repair and maintenance, distribution and q</w:t>
      </w:r>
      <w:r w:rsidR="000C2571" w:rsidRPr="004F7B08">
        <w:rPr>
          <w:rFonts w:asciiTheme="majorHAnsi" w:hAnsiTheme="majorHAnsi" w:cs="Times New Roman"/>
        </w:rPr>
        <w:t>uick lubes.  Th</w:t>
      </w:r>
      <w:r w:rsidR="006921FF" w:rsidRPr="004F7B08">
        <w:rPr>
          <w:rFonts w:asciiTheme="majorHAnsi" w:hAnsiTheme="majorHAnsi" w:cs="Times New Roman"/>
        </w:rPr>
        <w:t xml:space="preserve">rough the Driven Brands family </w:t>
      </w:r>
      <w:r w:rsidR="000C2571" w:rsidRPr="004F7B08">
        <w:rPr>
          <w:rFonts w:asciiTheme="majorHAnsi" w:hAnsiTheme="majorHAnsi" w:cs="Times New Roman"/>
        </w:rPr>
        <w:t xml:space="preserve">of automotive aftermarket </w:t>
      </w:r>
      <w:r w:rsidRPr="004F7B08">
        <w:rPr>
          <w:rFonts w:asciiTheme="majorHAnsi" w:hAnsiTheme="majorHAnsi" w:cs="Times New Roman"/>
        </w:rPr>
        <w:t xml:space="preserve">brands, Driven Fleet has the unique ability to offer businesses quality service for </w:t>
      </w:r>
      <w:r w:rsidR="006921FF" w:rsidRPr="004F7B08">
        <w:rPr>
          <w:rFonts w:asciiTheme="majorHAnsi" w:hAnsiTheme="majorHAnsi" w:cs="Times New Roman"/>
        </w:rPr>
        <w:t xml:space="preserve">any and all their fleet needs </w:t>
      </w:r>
      <w:proofErr w:type="gramStart"/>
      <w:r w:rsidR="006921FF" w:rsidRPr="004F7B08">
        <w:rPr>
          <w:rFonts w:asciiTheme="majorHAnsi" w:hAnsiTheme="majorHAnsi" w:cs="Times New Roman"/>
        </w:rPr>
        <w:t>including</w:t>
      </w:r>
      <w:proofErr w:type="gramEnd"/>
      <w:r w:rsidR="006921FF" w:rsidRPr="004F7B08">
        <w:rPr>
          <w:rFonts w:asciiTheme="majorHAnsi" w:hAnsiTheme="majorHAnsi" w:cs="Times New Roman"/>
        </w:rPr>
        <w:t>:</w:t>
      </w:r>
    </w:p>
    <w:p w14:paraId="7DAF3146" w14:textId="77777777" w:rsidR="00AF69CD" w:rsidRPr="004F7B08" w:rsidRDefault="00AF69CD" w:rsidP="00517E90">
      <w:pPr>
        <w:shd w:val="clear" w:color="auto" w:fill="FFFFFF"/>
        <w:rPr>
          <w:rFonts w:asciiTheme="majorHAnsi" w:hAnsiTheme="majorHAnsi" w:cs="Times New Roman"/>
        </w:rPr>
      </w:pPr>
    </w:p>
    <w:p w14:paraId="775A4850" w14:textId="4E45458F" w:rsidR="001B32DA" w:rsidRPr="004F7B08" w:rsidRDefault="004F7B08" w:rsidP="001B32DA">
      <w:pPr>
        <w:pStyle w:val="ListParagraph"/>
        <w:widowControl w:val="0"/>
        <w:numPr>
          <w:ilvl w:val="0"/>
          <w:numId w:val="4"/>
        </w:numPr>
        <w:autoSpaceDE w:val="0"/>
        <w:autoSpaceDN w:val="0"/>
        <w:adjustRightInd w:val="0"/>
        <w:rPr>
          <w:rFonts w:asciiTheme="majorHAnsi" w:hAnsiTheme="majorHAnsi" w:cs="Times New Roman"/>
          <w:sz w:val="22"/>
          <w:szCs w:val="22"/>
        </w:rPr>
      </w:pPr>
      <w:r>
        <w:rPr>
          <w:rFonts w:asciiTheme="majorHAnsi" w:hAnsiTheme="majorHAnsi"/>
          <w:sz w:val="22"/>
          <w:szCs w:val="22"/>
        </w:rPr>
        <w:t xml:space="preserve">Nationwide coverage at </w:t>
      </w:r>
      <w:r w:rsidR="00AB3062">
        <w:rPr>
          <w:rFonts w:asciiTheme="majorHAnsi" w:hAnsiTheme="majorHAnsi"/>
          <w:sz w:val="22"/>
          <w:szCs w:val="22"/>
        </w:rPr>
        <w:t xml:space="preserve">more than </w:t>
      </w:r>
      <w:r w:rsidRPr="00AB3062">
        <w:rPr>
          <w:rFonts w:asciiTheme="majorHAnsi" w:hAnsiTheme="majorHAnsi"/>
          <w:sz w:val="22"/>
          <w:szCs w:val="22"/>
        </w:rPr>
        <w:t>2,5</w:t>
      </w:r>
      <w:r w:rsidR="001B32DA" w:rsidRPr="00AB3062">
        <w:rPr>
          <w:rFonts w:asciiTheme="majorHAnsi" w:hAnsiTheme="majorHAnsi"/>
          <w:sz w:val="22"/>
          <w:szCs w:val="22"/>
        </w:rPr>
        <w:t>00</w:t>
      </w:r>
      <w:r w:rsidR="001B32DA" w:rsidRPr="004F7B08">
        <w:rPr>
          <w:rFonts w:asciiTheme="majorHAnsi" w:hAnsiTheme="majorHAnsi"/>
          <w:sz w:val="22"/>
          <w:szCs w:val="22"/>
        </w:rPr>
        <w:t xml:space="preserve"> service centers</w:t>
      </w:r>
    </w:p>
    <w:p w14:paraId="5D951C32" w14:textId="4C62B74B" w:rsidR="001B32DA" w:rsidRPr="004F7B08" w:rsidRDefault="001B32DA" w:rsidP="001B32DA">
      <w:pPr>
        <w:pStyle w:val="ListParagraph"/>
        <w:widowControl w:val="0"/>
        <w:numPr>
          <w:ilvl w:val="0"/>
          <w:numId w:val="4"/>
        </w:numPr>
        <w:autoSpaceDE w:val="0"/>
        <w:autoSpaceDN w:val="0"/>
        <w:adjustRightInd w:val="0"/>
        <w:rPr>
          <w:rFonts w:asciiTheme="majorHAnsi" w:hAnsiTheme="majorHAnsi" w:cs="Times New Roman"/>
          <w:sz w:val="22"/>
          <w:szCs w:val="22"/>
        </w:rPr>
      </w:pPr>
      <w:r w:rsidRPr="004F7B08">
        <w:rPr>
          <w:rFonts w:asciiTheme="majorHAnsi" w:hAnsiTheme="majorHAnsi"/>
          <w:sz w:val="22"/>
          <w:szCs w:val="22"/>
        </w:rPr>
        <w:t>National warranty</w:t>
      </w:r>
    </w:p>
    <w:p w14:paraId="3C67A32C" w14:textId="423F93FB" w:rsidR="001B32DA" w:rsidRPr="004F7B08" w:rsidRDefault="00AF69CD" w:rsidP="001B32DA">
      <w:pPr>
        <w:pStyle w:val="ListParagraph"/>
        <w:widowControl w:val="0"/>
        <w:numPr>
          <w:ilvl w:val="0"/>
          <w:numId w:val="4"/>
        </w:numPr>
        <w:autoSpaceDE w:val="0"/>
        <w:autoSpaceDN w:val="0"/>
        <w:adjustRightInd w:val="0"/>
        <w:rPr>
          <w:rFonts w:asciiTheme="majorHAnsi" w:hAnsiTheme="majorHAnsi" w:cs="Times New Roman"/>
          <w:sz w:val="22"/>
          <w:szCs w:val="22"/>
        </w:rPr>
      </w:pPr>
      <w:r w:rsidRPr="004F7B08">
        <w:rPr>
          <w:rFonts w:asciiTheme="majorHAnsi" w:hAnsiTheme="majorHAnsi"/>
          <w:sz w:val="22"/>
          <w:szCs w:val="22"/>
        </w:rPr>
        <w:t>Preferred pricing and</w:t>
      </w:r>
      <w:r w:rsidR="001B32DA" w:rsidRPr="004F7B08">
        <w:rPr>
          <w:rFonts w:asciiTheme="majorHAnsi" w:hAnsiTheme="majorHAnsi"/>
          <w:sz w:val="22"/>
          <w:szCs w:val="22"/>
        </w:rPr>
        <w:t xml:space="preserve"> customized programs</w:t>
      </w:r>
    </w:p>
    <w:p w14:paraId="6EEBB63C" w14:textId="687E372E" w:rsidR="001B32DA" w:rsidRPr="004F7B08" w:rsidRDefault="001B32DA" w:rsidP="001B32DA">
      <w:pPr>
        <w:pStyle w:val="ListParagraph"/>
        <w:widowControl w:val="0"/>
        <w:numPr>
          <w:ilvl w:val="0"/>
          <w:numId w:val="4"/>
        </w:numPr>
        <w:autoSpaceDE w:val="0"/>
        <w:autoSpaceDN w:val="0"/>
        <w:adjustRightInd w:val="0"/>
        <w:rPr>
          <w:rFonts w:asciiTheme="majorHAnsi" w:hAnsiTheme="majorHAnsi" w:cs="Times New Roman"/>
          <w:sz w:val="22"/>
          <w:szCs w:val="22"/>
        </w:rPr>
      </w:pPr>
      <w:r w:rsidRPr="004F7B08">
        <w:rPr>
          <w:rFonts w:asciiTheme="majorHAnsi" w:hAnsiTheme="majorHAnsi"/>
          <w:sz w:val="22"/>
          <w:szCs w:val="22"/>
        </w:rPr>
        <w:t>Fleet priority to minimize downtime</w:t>
      </w:r>
    </w:p>
    <w:p w14:paraId="63BB012C" w14:textId="421FCA42" w:rsidR="001B32DA" w:rsidRPr="004F7B08" w:rsidRDefault="004F7B08" w:rsidP="001B32DA">
      <w:pPr>
        <w:pStyle w:val="ListParagraph"/>
        <w:widowControl w:val="0"/>
        <w:numPr>
          <w:ilvl w:val="0"/>
          <w:numId w:val="4"/>
        </w:numPr>
        <w:autoSpaceDE w:val="0"/>
        <w:autoSpaceDN w:val="0"/>
        <w:adjustRightInd w:val="0"/>
        <w:rPr>
          <w:rFonts w:asciiTheme="majorHAnsi" w:hAnsiTheme="majorHAnsi" w:cs="Times New Roman"/>
          <w:sz w:val="22"/>
          <w:szCs w:val="22"/>
        </w:rPr>
      </w:pPr>
      <w:r>
        <w:rPr>
          <w:rFonts w:asciiTheme="majorHAnsi" w:hAnsiTheme="majorHAnsi"/>
          <w:sz w:val="22"/>
          <w:szCs w:val="22"/>
        </w:rPr>
        <w:t>Quick turnaround t</w:t>
      </w:r>
      <w:r w:rsidR="001B32DA" w:rsidRPr="004F7B08">
        <w:rPr>
          <w:rFonts w:asciiTheme="majorHAnsi" w:hAnsiTheme="majorHAnsi"/>
          <w:sz w:val="22"/>
          <w:szCs w:val="22"/>
        </w:rPr>
        <w:t>ime</w:t>
      </w:r>
    </w:p>
    <w:p w14:paraId="1828EC0C" w14:textId="7538F36B" w:rsidR="001B32DA" w:rsidRPr="004F7B08" w:rsidRDefault="00D93D40" w:rsidP="001B32DA">
      <w:pPr>
        <w:pStyle w:val="ListParagraph"/>
        <w:widowControl w:val="0"/>
        <w:numPr>
          <w:ilvl w:val="0"/>
          <w:numId w:val="4"/>
        </w:numPr>
        <w:autoSpaceDE w:val="0"/>
        <w:autoSpaceDN w:val="0"/>
        <w:adjustRightInd w:val="0"/>
        <w:rPr>
          <w:rFonts w:asciiTheme="majorHAnsi" w:hAnsiTheme="majorHAnsi" w:cs="Times New Roman"/>
          <w:sz w:val="22"/>
          <w:szCs w:val="22"/>
        </w:rPr>
      </w:pPr>
      <w:r>
        <w:rPr>
          <w:rFonts w:asciiTheme="majorHAnsi" w:hAnsiTheme="majorHAnsi"/>
          <w:sz w:val="22"/>
          <w:szCs w:val="22"/>
        </w:rPr>
        <w:t>Pick-up</w:t>
      </w:r>
      <w:r w:rsidR="004F7B08">
        <w:rPr>
          <w:rFonts w:asciiTheme="majorHAnsi" w:hAnsiTheme="majorHAnsi"/>
          <w:sz w:val="22"/>
          <w:szCs w:val="22"/>
        </w:rPr>
        <w:t xml:space="preserve"> and d</w:t>
      </w:r>
      <w:r w:rsidR="001B32DA" w:rsidRPr="004F7B08">
        <w:rPr>
          <w:rFonts w:asciiTheme="majorHAnsi" w:hAnsiTheme="majorHAnsi"/>
          <w:sz w:val="22"/>
          <w:szCs w:val="22"/>
        </w:rPr>
        <w:t>elivery services</w:t>
      </w:r>
    </w:p>
    <w:p w14:paraId="74F453E2" w14:textId="39F1E371" w:rsidR="001B32DA" w:rsidRPr="004F7B08" w:rsidRDefault="00AF69CD" w:rsidP="001B32DA">
      <w:pPr>
        <w:pStyle w:val="ListParagraph"/>
        <w:widowControl w:val="0"/>
        <w:numPr>
          <w:ilvl w:val="0"/>
          <w:numId w:val="4"/>
        </w:numPr>
        <w:autoSpaceDE w:val="0"/>
        <w:autoSpaceDN w:val="0"/>
        <w:adjustRightInd w:val="0"/>
        <w:rPr>
          <w:rFonts w:asciiTheme="majorHAnsi" w:hAnsiTheme="majorHAnsi" w:cs="Times New Roman"/>
          <w:sz w:val="22"/>
          <w:szCs w:val="22"/>
        </w:rPr>
      </w:pPr>
      <w:r w:rsidRPr="004F7B08">
        <w:rPr>
          <w:rFonts w:asciiTheme="majorHAnsi" w:hAnsiTheme="majorHAnsi"/>
          <w:sz w:val="22"/>
          <w:szCs w:val="22"/>
        </w:rPr>
        <w:t>Exceptional and transparent customer c</w:t>
      </w:r>
      <w:r w:rsidR="001B32DA" w:rsidRPr="004F7B08">
        <w:rPr>
          <w:rFonts w:asciiTheme="majorHAnsi" w:hAnsiTheme="majorHAnsi"/>
          <w:sz w:val="22"/>
          <w:szCs w:val="22"/>
        </w:rPr>
        <w:t>are</w:t>
      </w:r>
    </w:p>
    <w:p w14:paraId="0AB66FBB" w14:textId="5A294E56" w:rsidR="00C965AA" w:rsidRPr="004F7B08" w:rsidRDefault="00AF69CD" w:rsidP="001B32DA">
      <w:pPr>
        <w:pStyle w:val="ListParagraph"/>
        <w:numPr>
          <w:ilvl w:val="0"/>
          <w:numId w:val="4"/>
        </w:numPr>
        <w:shd w:val="clear" w:color="auto" w:fill="FFFFFF"/>
        <w:rPr>
          <w:rFonts w:asciiTheme="majorHAnsi" w:hAnsiTheme="majorHAnsi"/>
          <w:sz w:val="22"/>
          <w:szCs w:val="22"/>
        </w:rPr>
      </w:pPr>
      <w:r w:rsidRPr="004F7B08">
        <w:rPr>
          <w:rFonts w:asciiTheme="majorHAnsi" w:hAnsiTheme="majorHAnsi"/>
          <w:sz w:val="22"/>
          <w:szCs w:val="22"/>
        </w:rPr>
        <w:t>Roadside assistance and t</w:t>
      </w:r>
      <w:r w:rsidR="001B32DA" w:rsidRPr="004F7B08">
        <w:rPr>
          <w:rFonts w:asciiTheme="majorHAnsi" w:hAnsiTheme="majorHAnsi"/>
          <w:sz w:val="22"/>
          <w:szCs w:val="22"/>
        </w:rPr>
        <w:t>owing</w:t>
      </w:r>
    </w:p>
    <w:p w14:paraId="2D39A065" w14:textId="29F18B58" w:rsidR="006921FF" w:rsidRPr="004F7B08" w:rsidRDefault="006921FF" w:rsidP="006921FF">
      <w:pPr>
        <w:shd w:val="clear" w:color="auto" w:fill="FFFFFF"/>
        <w:rPr>
          <w:rFonts w:asciiTheme="majorHAnsi" w:hAnsiTheme="majorHAnsi"/>
        </w:rPr>
      </w:pPr>
    </w:p>
    <w:p w14:paraId="327B6E36" w14:textId="3B3E6774" w:rsidR="00F229C3" w:rsidRPr="004F7B08" w:rsidRDefault="009A477A" w:rsidP="006921FF">
      <w:pPr>
        <w:shd w:val="clear" w:color="auto" w:fill="FFFFFF"/>
        <w:rPr>
          <w:rFonts w:asciiTheme="majorHAnsi" w:hAnsiTheme="majorHAnsi"/>
        </w:rPr>
      </w:pPr>
      <w:r w:rsidRPr="004F7B08">
        <w:rPr>
          <w:rFonts w:asciiTheme="majorHAnsi" w:hAnsiTheme="majorHAnsi"/>
        </w:rPr>
        <w:t>Driven F</w:t>
      </w:r>
      <w:r w:rsidR="00F229C3" w:rsidRPr="004F7B08">
        <w:rPr>
          <w:rFonts w:asciiTheme="majorHAnsi" w:hAnsiTheme="majorHAnsi"/>
        </w:rPr>
        <w:t>leet consists of its brands’ business-to-business national accounts and seven fl</w:t>
      </w:r>
      <w:r w:rsidR="004F7B08">
        <w:rPr>
          <w:rFonts w:asciiTheme="majorHAnsi" w:hAnsiTheme="majorHAnsi"/>
        </w:rPr>
        <w:t>eet service verticals including</w:t>
      </w:r>
      <w:r w:rsidR="00F229C3" w:rsidRPr="004F7B08">
        <w:rPr>
          <w:rFonts w:asciiTheme="majorHAnsi" w:hAnsiTheme="majorHAnsi"/>
        </w:rPr>
        <w:t xml:space="preserve"> FMCs, remarketing and rebranding, dealership partnerships, local fleets, rental car companies, private and government fleets and DRPs.</w:t>
      </w:r>
    </w:p>
    <w:p w14:paraId="79D7FE94" w14:textId="77777777" w:rsidR="000C2571" w:rsidRPr="004F7B08" w:rsidRDefault="000C2571" w:rsidP="001B32DA">
      <w:pPr>
        <w:shd w:val="clear" w:color="auto" w:fill="FFFFFF"/>
        <w:rPr>
          <w:rFonts w:asciiTheme="majorHAnsi" w:hAnsiTheme="majorHAnsi" w:cs="Times New Roman"/>
        </w:rPr>
      </w:pPr>
    </w:p>
    <w:p w14:paraId="13E90691" w14:textId="255092B9" w:rsidR="00C965AA" w:rsidRPr="004F7B08" w:rsidRDefault="006921FF" w:rsidP="00E14F99">
      <w:pPr>
        <w:shd w:val="clear" w:color="auto" w:fill="FFFFFF"/>
        <w:rPr>
          <w:rFonts w:asciiTheme="majorHAnsi" w:hAnsiTheme="majorHAnsi" w:cs="Times New Roman"/>
        </w:rPr>
      </w:pPr>
      <w:r w:rsidRPr="004F7B08">
        <w:rPr>
          <w:rFonts w:asciiTheme="majorHAnsi" w:hAnsiTheme="majorHAnsi" w:cs="Times New Roman"/>
        </w:rPr>
        <w:t xml:space="preserve">Driven Fleet utilizes </w:t>
      </w:r>
      <w:r w:rsidR="009A477A" w:rsidRPr="004F7B08">
        <w:rPr>
          <w:rFonts w:asciiTheme="majorHAnsi" w:hAnsiTheme="majorHAnsi" w:cs="Times New Roman"/>
        </w:rPr>
        <w:t xml:space="preserve">trusted brands </w:t>
      </w:r>
      <w:r w:rsidR="00CD3010" w:rsidRPr="004F7B08">
        <w:rPr>
          <w:rFonts w:asciiTheme="majorHAnsi" w:hAnsiTheme="majorHAnsi" w:cs="Times New Roman"/>
        </w:rPr>
        <w:t xml:space="preserve">Take 5 Oil Change®, </w:t>
      </w:r>
      <w:r w:rsidR="00C965AA" w:rsidRPr="004F7B08">
        <w:rPr>
          <w:rFonts w:asciiTheme="majorHAnsi" w:hAnsiTheme="majorHAnsi" w:cs="Times New Roman"/>
        </w:rPr>
        <w:t xml:space="preserve">Maaco®, Meineke Car Care Centers®, Merlin 200,000 Mile Shops®, </w:t>
      </w:r>
      <w:proofErr w:type="spellStart"/>
      <w:r w:rsidR="00C965AA" w:rsidRPr="004F7B08">
        <w:rPr>
          <w:rFonts w:asciiTheme="majorHAnsi" w:hAnsiTheme="majorHAnsi" w:cs="Times New Roman"/>
        </w:rPr>
        <w:t>Econo</w:t>
      </w:r>
      <w:proofErr w:type="spellEnd"/>
      <w:r w:rsidR="00C965AA" w:rsidRPr="004F7B08">
        <w:rPr>
          <w:rFonts w:asciiTheme="majorHAnsi" w:hAnsiTheme="majorHAnsi" w:cs="Times New Roman"/>
        </w:rPr>
        <w:t xml:space="preserve"> Lube N’ Tune®, Pro Oil®, CARSTAR®, Drive N Style® and 1-800-Radiator &amp; A/C®</w:t>
      </w:r>
      <w:r w:rsidR="00F229C3" w:rsidRPr="004F7B08">
        <w:rPr>
          <w:rFonts w:asciiTheme="majorHAnsi" w:hAnsiTheme="majorHAnsi" w:cs="Times New Roman"/>
        </w:rPr>
        <w:t xml:space="preserve"> across the nation for </w:t>
      </w:r>
      <w:r w:rsidR="009A477A" w:rsidRPr="004F7B08">
        <w:rPr>
          <w:rFonts w:asciiTheme="majorHAnsi" w:hAnsiTheme="majorHAnsi" w:cs="Times New Roman"/>
        </w:rPr>
        <w:t>its fleet s</w:t>
      </w:r>
      <w:r w:rsidR="00F229C3" w:rsidRPr="004F7B08">
        <w:rPr>
          <w:rFonts w:asciiTheme="majorHAnsi" w:hAnsiTheme="majorHAnsi" w:cs="Times New Roman"/>
        </w:rPr>
        <w:t>ervice and car care.</w:t>
      </w:r>
    </w:p>
    <w:p w14:paraId="64E69E8A" w14:textId="77777777" w:rsidR="00A35ADF" w:rsidRPr="004F7B08" w:rsidRDefault="00A35ADF" w:rsidP="00E14F99">
      <w:pPr>
        <w:shd w:val="clear" w:color="auto" w:fill="FFFFFF"/>
        <w:rPr>
          <w:rFonts w:asciiTheme="majorHAnsi" w:hAnsiTheme="majorHAnsi" w:cs="Times New Roman"/>
        </w:rPr>
      </w:pPr>
    </w:p>
    <w:p w14:paraId="7E5D11DC" w14:textId="24D23387" w:rsidR="00A35ADF" w:rsidRPr="004F7B08" w:rsidRDefault="00A35ADF" w:rsidP="00E14F99">
      <w:pPr>
        <w:shd w:val="clear" w:color="auto" w:fill="FFFFFF"/>
        <w:rPr>
          <w:rFonts w:asciiTheme="majorHAnsi" w:hAnsiTheme="majorHAnsi" w:cs="Times New Roman"/>
        </w:rPr>
      </w:pPr>
      <w:r w:rsidRPr="004F7B08">
        <w:rPr>
          <w:rFonts w:asciiTheme="majorHAnsi" w:hAnsiTheme="majorHAnsi" w:cs="Times New Roman"/>
        </w:rPr>
        <w:t>For mo</w:t>
      </w:r>
      <w:r w:rsidR="00904E4E">
        <w:rPr>
          <w:rFonts w:asciiTheme="majorHAnsi" w:hAnsiTheme="majorHAnsi" w:cs="Times New Roman"/>
        </w:rPr>
        <w:t>re information on Driven Fleet, contact Frank Petrane at Frank.Petrane@drivenbrands.com.</w:t>
      </w:r>
    </w:p>
    <w:p w14:paraId="19371266" w14:textId="77777777" w:rsidR="00C965AA" w:rsidRPr="004F7B08" w:rsidRDefault="00C965AA" w:rsidP="00C965AA">
      <w:pPr>
        <w:pStyle w:val="ListParagraph"/>
        <w:rPr>
          <w:rFonts w:asciiTheme="majorHAnsi" w:hAnsiTheme="majorHAnsi"/>
          <w:sz w:val="22"/>
          <w:szCs w:val="22"/>
        </w:rPr>
      </w:pPr>
    </w:p>
    <w:p w14:paraId="70C9942A" w14:textId="77777777" w:rsidR="00655F60" w:rsidRPr="004F7B08" w:rsidRDefault="00655F60" w:rsidP="00655F60">
      <w:pPr>
        <w:rPr>
          <w:rFonts w:asciiTheme="majorHAnsi" w:hAnsiTheme="majorHAnsi"/>
          <w:color w:val="000000"/>
        </w:rPr>
      </w:pPr>
      <w:r w:rsidRPr="004F7B08">
        <w:rPr>
          <w:rFonts w:asciiTheme="majorHAnsi" w:hAnsiTheme="majorHAnsi"/>
          <w:b/>
          <w:bCs/>
          <w:color w:val="000000"/>
        </w:rPr>
        <w:t>About Driven Brands</w:t>
      </w:r>
    </w:p>
    <w:p w14:paraId="0046098C" w14:textId="6F38BF88" w:rsidR="00655F60" w:rsidRPr="004F7B08" w:rsidRDefault="00655F60" w:rsidP="00655F60">
      <w:pPr>
        <w:rPr>
          <w:rFonts w:asciiTheme="majorHAnsi" w:hAnsiTheme="majorHAnsi"/>
          <w:color w:val="000000"/>
        </w:rPr>
      </w:pPr>
      <w:r w:rsidRPr="004F7B08">
        <w:rPr>
          <w:rFonts w:asciiTheme="majorHAnsi" w:hAnsiTheme="majorHAnsi"/>
          <w:color w:val="000000"/>
        </w:rPr>
        <w:t xml:space="preserve">Driven Brands, headquartered in Charlotte, NC, is the parent company of North America’s leading automotive aftermarket brands across four distinct verticals: Repair &amp; Maintenance, </w:t>
      </w:r>
      <w:r w:rsidR="00CD3010" w:rsidRPr="004F7B08">
        <w:rPr>
          <w:rFonts w:asciiTheme="majorHAnsi" w:hAnsiTheme="majorHAnsi"/>
          <w:color w:val="000000"/>
        </w:rPr>
        <w:t xml:space="preserve">comprised of </w:t>
      </w:r>
      <w:r w:rsidRPr="004F7B08">
        <w:rPr>
          <w:rFonts w:asciiTheme="majorHAnsi" w:hAnsiTheme="majorHAnsi"/>
          <w:color w:val="000000"/>
        </w:rPr>
        <w:t xml:space="preserve">Meineke Car Care Centers® and Merlin 200,000 Mile Shops®; Paint &amp; Collision, </w:t>
      </w:r>
      <w:r w:rsidR="00CD3010" w:rsidRPr="004F7B08">
        <w:rPr>
          <w:rFonts w:asciiTheme="majorHAnsi" w:hAnsiTheme="majorHAnsi"/>
          <w:color w:val="000000"/>
        </w:rPr>
        <w:t>comprised of</w:t>
      </w:r>
      <w:r w:rsidRPr="004F7B08">
        <w:rPr>
          <w:rFonts w:asciiTheme="majorHAnsi" w:hAnsiTheme="majorHAnsi"/>
          <w:color w:val="000000"/>
        </w:rPr>
        <w:t xml:space="preserve"> Maaco®, CARSTAR North America® and Drive N Style®; Distribution, </w:t>
      </w:r>
      <w:r w:rsidR="00CD3010" w:rsidRPr="004F7B08">
        <w:rPr>
          <w:rFonts w:asciiTheme="majorHAnsi" w:hAnsiTheme="majorHAnsi"/>
          <w:color w:val="000000"/>
        </w:rPr>
        <w:t>comprised of</w:t>
      </w:r>
      <w:r w:rsidRPr="004F7B08">
        <w:rPr>
          <w:rFonts w:asciiTheme="majorHAnsi" w:hAnsiTheme="majorHAnsi"/>
          <w:color w:val="000000"/>
        </w:rPr>
        <w:t xml:space="preserve"> 1-800-Radiator</w:t>
      </w:r>
      <w:r w:rsidR="00CD3010" w:rsidRPr="004F7B08">
        <w:rPr>
          <w:rFonts w:asciiTheme="majorHAnsi" w:hAnsiTheme="majorHAnsi"/>
          <w:color w:val="000000"/>
        </w:rPr>
        <w:t xml:space="preserve"> &amp; A/C®; and Quick Lube, comprised of</w:t>
      </w:r>
      <w:r w:rsidRPr="004F7B08">
        <w:rPr>
          <w:rFonts w:asciiTheme="majorHAnsi" w:hAnsiTheme="majorHAnsi"/>
          <w:color w:val="000000"/>
        </w:rPr>
        <w:t xml:space="preserve"> Pro Oil Change®, </w:t>
      </w:r>
      <w:proofErr w:type="spellStart"/>
      <w:r w:rsidRPr="004F7B08">
        <w:rPr>
          <w:rFonts w:asciiTheme="majorHAnsi" w:hAnsiTheme="majorHAnsi"/>
          <w:color w:val="000000"/>
        </w:rPr>
        <w:t>Econo</w:t>
      </w:r>
      <w:proofErr w:type="spellEnd"/>
      <w:r w:rsidRPr="004F7B08">
        <w:rPr>
          <w:rFonts w:asciiTheme="majorHAnsi" w:hAnsiTheme="majorHAnsi"/>
          <w:color w:val="000000"/>
        </w:rPr>
        <w:t xml:space="preserve"> Lube N' Tune®, Driven Florida Lubes® and Take 5 Oil </w:t>
      </w:r>
      <w:r w:rsidRPr="004F7B08">
        <w:rPr>
          <w:rFonts w:asciiTheme="majorHAnsi" w:hAnsiTheme="majorHAnsi"/>
          <w:color w:val="000000"/>
        </w:rPr>
        <w:lastRenderedPageBreak/>
        <w:t xml:space="preserve">Change. Driven Brands has more than 2,500 centers across North America, and combined, all businesses generate more than $2.1 billion in system sales. For more information, visit </w:t>
      </w:r>
      <w:hyperlink r:id="rId10" w:history="1">
        <w:r w:rsidRPr="004F7B08">
          <w:rPr>
            <w:rStyle w:val="Hyperlink"/>
            <w:rFonts w:asciiTheme="majorHAnsi" w:hAnsiTheme="majorHAnsi"/>
          </w:rPr>
          <w:t>www.DrivenBrands.com</w:t>
        </w:r>
      </w:hyperlink>
      <w:r w:rsidRPr="004F7B08">
        <w:rPr>
          <w:rFonts w:asciiTheme="majorHAnsi" w:hAnsiTheme="majorHAnsi"/>
          <w:color w:val="000000"/>
        </w:rPr>
        <w:t xml:space="preserve">. </w:t>
      </w:r>
    </w:p>
    <w:p w14:paraId="19E8DDC2" w14:textId="77777777" w:rsidR="00AA6F00" w:rsidRPr="004F7B08" w:rsidRDefault="00AA6F00" w:rsidP="00AA6F00">
      <w:pPr>
        <w:widowControl w:val="0"/>
        <w:autoSpaceDE w:val="0"/>
        <w:autoSpaceDN w:val="0"/>
        <w:adjustRightInd w:val="0"/>
        <w:ind w:right="-360"/>
        <w:jc w:val="center"/>
        <w:rPr>
          <w:rFonts w:asciiTheme="majorHAnsi" w:hAnsiTheme="majorHAnsi" w:cs="Times New Roman"/>
        </w:rPr>
      </w:pPr>
      <w:r w:rsidRPr="004F7B08">
        <w:rPr>
          <w:rFonts w:asciiTheme="majorHAnsi" w:hAnsiTheme="majorHAnsi" w:cs="Times New Roman"/>
        </w:rPr>
        <w:t># # #</w:t>
      </w:r>
    </w:p>
    <w:p w14:paraId="6F1E1863" w14:textId="77777777" w:rsidR="007418BF" w:rsidRPr="004F7B08" w:rsidRDefault="007418BF" w:rsidP="00AA6F00">
      <w:pPr>
        <w:widowControl w:val="0"/>
        <w:autoSpaceDE w:val="0"/>
        <w:autoSpaceDN w:val="0"/>
        <w:adjustRightInd w:val="0"/>
        <w:ind w:right="-360"/>
        <w:jc w:val="center"/>
        <w:rPr>
          <w:rFonts w:asciiTheme="majorHAnsi" w:hAnsiTheme="majorHAnsi" w:cs="Times New Roman"/>
        </w:rPr>
      </w:pPr>
    </w:p>
    <w:p w14:paraId="30732CD4" w14:textId="4D8B965C" w:rsidR="007418BF" w:rsidRPr="00F229C3" w:rsidRDefault="007418BF" w:rsidP="007418BF">
      <w:pPr>
        <w:rPr>
          <w:rFonts w:asciiTheme="majorHAnsi" w:hAnsiTheme="majorHAnsi"/>
          <w:b/>
          <w:sz w:val="24"/>
          <w:szCs w:val="24"/>
          <w:u w:val="single"/>
        </w:rPr>
      </w:pPr>
      <w:r w:rsidRPr="00F229C3">
        <w:rPr>
          <w:rFonts w:asciiTheme="majorHAnsi" w:hAnsiTheme="majorHAnsi"/>
          <w:b/>
          <w:sz w:val="24"/>
          <w:szCs w:val="24"/>
          <w:u w:val="single"/>
        </w:rPr>
        <w:t>Contact</w:t>
      </w:r>
    </w:p>
    <w:p w14:paraId="728C6D8A" w14:textId="77777777" w:rsidR="007418BF" w:rsidRPr="00F229C3" w:rsidRDefault="007418BF" w:rsidP="007418BF">
      <w:pPr>
        <w:rPr>
          <w:rFonts w:asciiTheme="majorHAnsi" w:hAnsiTheme="majorHAnsi"/>
          <w:sz w:val="24"/>
          <w:szCs w:val="24"/>
        </w:rPr>
      </w:pPr>
      <w:r w:rsidRPr="00F229C3">
        <w:rPr>
          <w:rFonts w:asciiTheme="majorHAnsi" w:hAnsiTheme="majorHAnsi"/>
          <w:sz w:val="24"/>
          <w:szCs w:val="24"/>
        </w:rPr>
        <w:t>Deborah Robinson</w:t>
      </w:r>
    </w:p>
    <w:p w14:paraId="105344A4" w14:textId="77777777" w:rsidR="007418BF" w:rsidRPr="00F229C3" w:rsidRDefault="007418BF" w:rsidP="007418BF">
      <w:pPr>
        <w:rPr>
          <w:rFonts w:asciiTheme="majorHAnsi" w:hAnsiTheme="majorHAnsi"/>
          <w:sz w:val="24"/>
          <w:szCs w:val="24"/>
        </w:rPr>
      </w:pPr>
      <w:r w:rsidRPr="00F229C3">
        <w:rPr>
          <w:rFonts w:asciiTheme="majorHAnsi" w:hAnsiTheme="majorHAnsi"/>
          <w:sz w:val="24"/>
          <w:szCs w:val="24"/>
        </w:rPr>
        <w:t>President</w:t>
      </w:r>
    </w:p>
    <w:p w14:paraId="657D04A5" w14:textId="77777777" w:rsidR="007418BF" w:rsidRPr="00F229C3" w:rsidRDefault="007418BF" w:rsidP="007418BF">
      <w:pPr>
        <w:rPr>
          <w:rFonts w:asciiTheme="majorHAnsi" w:hAnsiTheme="majorHAnsi"/>
          <w:sz w:val="24"/>
          <w:szCs w:val="24"/>
        </w:rPr>
      </w:pPr>
      <w:r w:rsidRPr="00F229C3">
        <w:rPr>
          <w:rFonts w:asciiTheme="majorHAnsi" w:hAnsiTheme="majorHAnsi"/>
          <w:sz w:val="24"/>
          <w:szCs w:val="24"/>
        </w:rPr>
        <w:t>Victory Management Group PR</w:t>
      </w:r>
    </w:p>
    <w:p w14:paraId="08280935" w14:textId="77777777" w:rsidR="007418BF" w:rsidRPr="00F229C3" w:rsidRDefault="007418BF" w:rsidP="007418BF">
      <w:pPr>
        <w:rPr>
          <w:rFonts w:asciiTheme="majorHAnsi" w:hAnsiTheme="majorHAnsi"/>
          <w:sz w:val="24"/>
          <w:szCs w:val="24"/>
        </w:rPr>
      </w:pPr>
      <w:r w:rsidRPr="00F229C3">
        <w:rPr>
          <w:rFonts w:asciiTheme="majorHAnsi" w:hAnsiTheme="majorHAnsi"/>
          <w:sz w:val="24"/>
          <w:szCs w:val="24"/>
        </w:rPr>
        <w:t>312.505.4336</w:t>
      </w:r>
    </w:p>
    <w:p w14:paraId="02F5F2E0" w14:textId="77777777" w:rsidR="007418BF" w:rsidRPr="00F229C3" w:rsidRDefault="00266EC0" w:rsidP="007418BF">
      <w:pPr>
        <w:rPr>
          <w:rFonts w:asciiTheme="majorHAnsi" w:hAnsiTheme="majorHAnsi"/>
          <w:sz w:val="24"/>
          <w:szCs w:val="24"/>
        </w:rPr>
      </w:pPr>
      <w:hyperlink r:id="rId11" w:history="1">
        <w:r w:rsidR="007418BF" w:rsidRPr="00F229C3">
          <w:rPr>
            <w:rStyle w:val="Hyperlink"/>
            <w:rFonts w:asciiTheme="majorHAnsi" w:hAnsiTheme="majorHAnsi"/>
            <w:sz w:val="24"/>
            <w:szCs w:val="24"/>
          </w:rPr>
          <w:t>drobinson@vmg1.com</w:t>
        </w:r>
      </w:hyperlink>
    </w:p>
    <w:p w14:paraId="709A827A" w14:textId="77777777" w:rsidR="007418BF" w:rsidRPr="00F229C3" w:rsidRDefault="007418BF" w:rsidP="00AA6F00">
      <w:pPr>
        <w:widowControl w:val="0"/>
        <w:autoSpaceDE w:val="0"/>
        <w:autoSpaceDN w:val="0"/>
        <w:adjustRightInd w:val="0"/>
        <w:ind w:right="-360"/>
        <w:jc w:val="center"/>
        <w:rPr>
          <w:rFonts w:asciiTheme="majorHAnsi" w:hAnsiTheme="majorHAnsi" w:cs="Times New Roman"/>
          <w:sz w:val="24"/>
          <w:szCs w:val="24"/>
        </w:rPr>
      </w:pPr>
    </w:p>
    <w:p w14:paraId="1590212A" w14:textId="77777777" w:rsidR="00AA6F00" w:rsidRPr="00F229C3" w:rsidRDefault="00AA6F00" w:rsidP="00EF1AFE">
      <w:pPr>
        <w:widowControl w:val="0"/>
        <w:autoSpaceDE w:val="0"/>
        <w:autoSpaceDN w:val="0"/>
        <w:adjustRightInd w:val="0"/>
        <w:ind w:right="-360"/>
        <w:rPr>
          <w:rFonts w:asciiTheme="majorHAnsi" w:eastAsiaTheme="minorEastAsia" w:hAnsiTheme="majorHAnsi" w:cs="Times New Roman"/>
          <w:sz w:val="24"/>
          <w:szCs w:val="24"/>
        </w:rPr>
      </w:pPr>
    </w:p>
    <w:sectPr w:rsidR="00AA6F00" w:rsidRPr="00F229C3" w:rsidSect="00911E67">
      <w:headerReference w:type="defaul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520FE" w14:textId="77777777" w:rsidR="00266EC0" w:rsidRDefault="00266EC0"/>
  </w:endnote>
  <w:endnote w:type="continuationSeparator" w:id="0">
    <w:p w14:paraId="68324C34" w14:textId="77777777" w:rsidR="00266EC0" w:rsidRDefault="00266EC0"/>
  </w:endnote>
  <w:endnote w:type="continuationNotice" w:id="1">
    <w:p w14:paraId="2D48962B" w14:textId="77777777" w:rsidR="00266EC0" w:rsidRDefault="00266E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B5ECE" w14:textId="77777777" w:rsidR="00266EC0" w:rsidRDefault="00266EC0"/>
  </w:footnote>
  <w:footnote w:type="continuationSeparator" w:id="0">
    <w:p w14:paraId="4F5FAAE0" w14:textId="77777777" w:rsidR="00266EC0" w:rsidRDefault="00266EC0"/>
  </w:footnote>
  <w:footnote w:type="continuationNotice" w:id="1">
    <w:p w14:paraId="264D35D8" w14:textId="77777777" w:rsidR="00266EC0" w:rsidRDefault="00266E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0E6EA" w14:textId="77777777" w:rsidR="000C2571" w:rsidRDefault="000C2571" w:rsidP="0097695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33D1B"/>
    <w:multiLevelType w:val="hybridMultilevel"/>
    <w:tmpl w:val="E7762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A12578C"/>
    <w:multiLevelType w:val="hybridMultilevel"/>
    <w:tmpl w:val="AF4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AF02F8"/>
    <w:multiLevelType w:val="hybridMultilevel"/>
    <w:tmpl w:val="B4D03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28952FB"/>
    <w:multiLevelType w:val="hybridMultilevel"/>
    <w:tmpl w:val="A4EA26C8"/>
    <w:lvl w:ilvl="0" w:tplc="428C480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78C"/>
    <w:rsid w:val="00006B0D"/>
    <w:rsid w:val="0000705A"/>
    <w:rsid w:val="00013D54"/>
    <w:rsid w:val="000244D7"/>
    <w:rsid w:val="00047DCB"/>
    <w:rsid w:val="000818E9"/>
    <w:rsid w:val="00084ADB"/>
    <w:rsid w:val="000B017C"/>
    <w:rsid w:val="000B38F4"/>
    <w:rsid w:val="000B62BF"/>
    <w:rsid w:val="000B73C7"/>
    <w:rsid w:val="000C2571"/>
    <w:rsid w:val="000C5E77"/>
    <w:rsid w:val="000E198E"/>
    <w:rsid w:val="001412D2"/>
    <w:rsid w:val="00157EE6"/>
    <w:rsid w:val="001641BE"/>
    <w:rsid w:val="00183B5E"/>
    <w:rsid w:val="001A7AEF"/>
    <w:rsid w:val="001B32DA"/>
    <w:rsid w:val="001E33C0"/>
    <w:rsid w:val="00205BFB"/>
    <w:rsid w:val="00206FA4"/>
    <w:rsid w:val="00207D3B"/>
    <w:rsid w:val="00207FB7"/>
    <w:rsid w:val="002275F2"/>
    <w:rsid w:val="00243A7C"/>
    <w:rsid w:val="002564CE"/>
    <w:rsid w:val="00266EC0"/>
    <w:rsid w:val="00270A16"/>
    <w:rsid w:val="002746BE"/>
    <w:rsid w:val="00274B22"/>
    <w:rsid w:val="00277440"/>
    <w:rsid w:val="002923BC"/>
    <w:rsid w:val="002A5B5B"/>
    <w:rsid w:val="002A6BA3"/>
    <w:rsid w:val="002B1020"/>
    <w:rsid w:val="002C44BF"/>
    <w:rsid w:val="002D19D0"/>
    <w:rsid w:val="002D1CB3"/>
    <w:rsid w:val="00300C06"/>
    <w:rsid w:val="00301283"/>
    <w:rsid w:val="00310103"/>
    <w:rsid w:val="00317ED0"/>
    <w:rsid w:val="003233B2"/>
    <w:rsid w:val="003239B7"/>
    <w:rsid w:val="003264E3"/>
    <w:rsid w:val="00326732"/>
    <w:rsid w:val="0037316D"/>
    <w:rsid w:val="00395B80"/>
    <w:rsid w:val="003B6D54"/>
    <w:rsid w:val="003C0616"/>
    <w:rsid w:val="003D4F57"/>
    <w:rsid w:val="003E1174"/>
    <w:rsid w:val="00403207"/>
    <w:rsid w:val="0040758B"/>
    <w:rsid w:val="004401B4"/>
    <w:rsid w:val="00446A9D"/>
    <w:rsid w:val="00457FA9"/>
    <w:rsid w:val="00463A93"/>
    <w:rsid w:val="00472976"/>
    <w:rsid w:val="004736A9"/>
    <w:rsid w:val="00475A87"/>
    <w:rsid w:val="00487460"/>
    <w:rsid w:val="004B138D"/>
    <w:rsid w:val="004B4BFA"/>
    <w:rsid w:val="004C5B0F"/>
    <w:rsid w:val="004D47B0"/>
    <w:rsid w:val="004E15BD"/>
    <w:rsid w:val="004F4600"/>
    <w:rsid w:val="004F7B08"/>
    <w:rsid w:val="00517A90"/>
    <w:rsid w:val="00517E90"/>
    <w:rsid w:val="00521ECA"/>
    <w:rsid w:val="00523BFC"/>
    <w:rsid w:val="00532E5A"/>
    <w:rsid w:val="0053662C"/>
    <w:rsid w:val="00536B48"/>
    <w:rsid w:val="00541CB2"/>
    <w:rsid w:val="00544E11"/>
    <w:rsid w:val="00545F4C"/>
    <w:rsid w:val="00546D4D"/>
    <w:rsid w:val="00550578"/>
    <w:rsid w:val="005545D7"/>
    <w:rsid w:val="00557E1D"/>
    <w:rsid w:val="005668E7"/>
    <w:rsid w:val="005724EB"/>
    <w:rsid w:val="00576048"/>
    <w:rsid w:val="005809AC"/>
    <w:rsid w:val="00582289"/>
    <w:rsid w:val="00596136"/>
    <w:rsid w:val="005A47F7"/>
    <w:rsid w:val="005A544D"/>
    <w:rsid w:val="005D2CBB"/>
    <w:rsid w:val="00602787"/>
    <w:rsid w:val="00606227"/>
    <w:rsid w:val="0061490A"/>
    <w:rsid w:val="00641993"/>
    <w:rsid w:val="006440C3"/>
    <w:rsid w:val="00645718"/>
    <w:rsid w:val="00655F60"/>
    <w:rsid w:val="00660F7C"/>
    <w:rsid w:val="0066247A"/>
    <w:rsid w:val="006921FF"/>
    <w:rsid w:val="006B2E93"/>
    <w:rsid w:val="006C313C"/>
    <w:rsid w:val="006C4C8D"/>
    <w:rsid w:val="006D617D"/>
    <w:rsid w:val="006E69D1"/>
    <w:rsid w:val="006E7785"/>
    <w:rsid w:val="006F5791"/>
    <w:rsid w:val="006F5D0A"/>
    <w:rsid w:val="0070093F"/>
    <w:rsid w:val="007024D7"/>
    <w:rsid w:val="00710F99"/>
    <w:rsid w:val="0071213D"/>
    <w:rsid w:val="007322C9"/>
    <w:rsid w:val="007324A5"/>
    <w:rsid w:val="00735856"/>
    <w:rsid w:val="007418BF"/>
    <w:rsid w:val="00756780"/>
    <w:rsid w:val="0076097F"/>
    <w:rsid w:val="00781927"/>
    <w:rsid w:val="007933CC"/>
    <w:rsid w:val="007A2CC3"/>
    <w:rsid w:val="007A6CB1"/>
    <w:rsid w:val="007B0EDD"/>
    <w:rsid w:val="007B42B9"/>
    <w:rsid w:val="007B4417"/>
    <w:rsid w:val="007C41E5"/>
    <w:rsid w:val="007D702E"/>
    <w:rsid w:val="007E4894"/>
    <w:rsid w:val="008030DA"/>
    <w:rsid w:val="008061E4"/>
    <w:rsid w:val="008104E1"/>
    <w:rsid w:val="00842298"/>
    <w:rsid w:val="008433E9"/>
    <w:rsid w:val="008551C0"/>
    <w:rsid w:val="008574A9"/>
    <w:rsid w:val="00864F79"/>
    <w:rsid w:val="008704BF"/>
    <w:rsid w:val="00880AC4"/>
    <w:rsid w:val="008A518C"/>
    <w:rsid w:val="008B2B0D"/>
    <w:rsid w:val="008D2710"/>
    <w:rsid w:val="008E2A96"/>
    <w:rsid w:val="008F29E7"/>
    <w:rsid w:val="008F68C9"/>
    <w:rsid w:val="00904E4E"/>
    <w:rsid w:val="00911E67"/>
    <w:rsid w:val="0091422A"/>
    <w:rsid w:val="009159F0"/>
    <w:rsid w:val="00921380"/>
    <w:rsid w:val="00943612"/>
    <w:rsid w:val="00950249"/>
    <w:rsid w:val="00951433"/>
    <w:rsid w:val="009517F6"/>
    <w:rsid w:val="009541D4"/>
    <w:rsid w:val="00974CAD"/>
    <w:rsid w:val="0097695F"/>
    <w:rsid w:val="009859B5"/>
    <w:rsid w:val="0099177B"/>
    <w:rsid w:val="00997A63"/>
    <w:rsid w:val="009A055C"/>
    <w:rsid w:val="009A477A"/>
    <w:rsid w:val="009A478E"/>
    <w:rsid w:val="009C6E8F"/>
    <w:rsid w:val="009D001F"/>
    <w:rsid w:val="009D09EC"/>
    <w:rsid w:val="009D3D71"/>
    <w:rsid w:val="009E1A2B"/>
    <w:rsid w:val="00A01756"/>
    <w:rsid w:val="00A15C89"/>
    <w:rsid w:val="00A15D12"/>
    <w:rsid w:val="00A35ADF"/>
    <w:rsid w:val="00A36C3A"/>
    <w:rsid w:val="00A7019D"/>
    <w:rsid w:val="00A7387A"/>
    <w:rsid w:val="00A830A2"/>
    <w:rsid w:val="00A84B68"/>
    <w:rsid w:val="00AA0C36"/>
    <w:rsid w:val="00AA6F00"/>
    <w:rsid w:val="00AB03B4"/>
    <w:rsid w:val="00AB2021"/>
    <w:rsid w:val="00AB3062"/>
    <w:rsid w:val="00AC21B8"/>
    <w:rsid w:val="00AC60DB"/>
    <w:rsid w:val="00AE18E4"/>
    <w:rsid w:val="00AE24AE"/>
    <w:rsid w:val="00AE722C"/>
    <w:rsid w:val="00AF69CD"/>
    <w:rsid w:val="00B02F09"/>
    <w:rsid w:val="00B2161D"/>
    <w:rsid w:val="00B3251F"/>
    <w:rsid w:val="00B443BA"/>
    <w:rsid w:val="00B55479"/>
    <w:rsid w:val="00B615C2"/>
    <w:rsid w:val="00B6196A"/>
    <w:rsid w:val="00B720A5"/>
    <w:rsid w:val="00B81084"/>
    <w:rsid w:val="00B846FB"/>
    <w:rsid w:val="00B902B2"/>
    <w:rsid w:val="00BC58E6"/>
    <w:rsid w:val="00BD12F7"/>
    <w:rsid w:val="00BE3938"/>
    <w:rsid w:val="00C0237A"/>
    <w:rsid w:val="00C0238B"/>
    <w:rsid w:val="00C043B3"/>
    <w:rsid w:val="00C05505"/>
    <w:rsid w:val="00C1330C"/>
    <w:rsid w:val="00C23F76"/>
    <w:rsid w:val="00C300DE"/>
    <w:rsid w:val="00C35633"/>
    <w:rsid w:val="00C65048"/>
    <w:rsid w:val="00C65553"/>
    <w:rsid w:val="00C65806"/>
    <w:rsid w:val="00C7653D"/>
    <w:rsid w:val="00C837E3"/>
    <w:rsid w:val="00C83E6F"/>
    <w:rsid w:val="00C8628B"/>
    <w:rsid w:val="00C904DF"/>
    <w:rsid w:val="00C93B22"/>
    <w:rsid w:val="00C965AA"/>
    <w:rsid w:val="00C97238"/>
    <w:rsid w:val="00CA3B74"/>
    <w:rsid w:val="00CD242D"/>
    <w:rsid w:val="00CD3010"/>
    <w:rsid w:val="00CD3DA0"/>
    <w:rsid w:val="00CD40AC"/>
    <w:rsid w:val="00CF3B5A"/>
    <w:rsid w:val="00CF5217"/>
    <w:rsid w:val="00D022A3"/>
    <w:rsid w:val="00D25592"/>
    <w:rsid w:val="00D2589F"/>
    <w:rsid w:val="00D25C8D"/>
    <w:rsid w:val="00D365A1"/>
    <w:rsid w:val="00D40006"/>
    <w:rsid w:val="00D46BE5"/>
    <w:rsid w:val="00D522B8"/>
    <w:rsid w:val="00D5419F"/>
    <w:rsid w:val="00D6785C"/>
    <w:rsid w:val="00D707CF"/>
    <w:rsid w:val="00D7131C"/>
    <w:rsid w:val="00D839F1"/>
    <w:rsid w:val="00D83E62"/>
    <w:rsid w:val="00D93D40"/>
    <w:rsid w:val="00DA3447"/>
    <w:rsid w:val="00DC046C"/>
    <w:rsid w:val="00DC1809"/>
    <w:rsid w:val="00DC6B5D"/>
    <w:rsid w:val="00DD025E"/>
    <w:rsid w:val="00DD1DC5"/>
    <w:rsid w:val="00DD2015"/>
    <w:rsid w:val="00DD531F"/>
    <w:rsid w:val="00E0271D"/>
    <w:rsid w:val="00E03734"/>
    <w:rsid w:val="00E04A90"/>
    <w:rsid w:val="00E0639A"/>
    <w:rsid w:val="00E07343"/>
    <w:rsid w:val="00E14F99"/>
    <w:rsid w:val="00E348F4"/>
    <w:rsid w:val="00E46B51"/>
    <w:rsid w:val="00E56BCA"/>
    <w:rsid w:val="00E56E37"/>
    <w:rsid w:val="00E71628"/>
    <w:rsid w:val="00E91CDD"/>
    <w:rsid w:val="00EC2BCE"/>
    <w:rsid w:val="00ED38FD"/>
    <w:rsid w:val="00EE7633"/>
    <w:rsid w:val="00EF1AFE"/>
    <w:rsid w:val="00F00F56"/>
    <w:rsid w:val="00F053F7"/>
    <w:rsid w:val="00F058B4"/>
    <w:rsid w:val="00F13ED1"/>
    <w:rsid w:val="00F229C3"/>
    <w:rsid w:val="00F30312"/>
    <w:rsid w:val="00F32720"/>
    <w:rsid w:val="00F33341"/>
    <w:rsid w:val="00F33E84"/>
    <w:rsid w:val="00F5721F"/>
    <w:rsid w:val="00F6021D"/>
    <w:rsid w:val="00F6137A"/>
    <w:rsid w:val="00F736BB"/>
    <w:rsid w:val="00F73E3F"/>
    <w:rsid w:val="00F7431F"/>
    <w:rsid w:val="00F75EBE"/>
    <w:rsid w:val="00F94276"/>
    <w:rsid w:val="00FA0134"/>
    <w:rsid w:val="00FA1A8F"/>
    <w:rsid w:val="00FA24E5"/>
    <w:rsid w:val="00FB4757"/>
    <w:rsid w:val="00FC0F02"/>
    <w:rsid w:val="00FD6EFC"/>
    <w:rsid w:val="00FE078C"/>
    <w:rsid w:val="00FE2578"/>
    <w:rsid w:val="00FE3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0FD0F"/>
  <w14:defaultImageDpi w14:val="300"/>
  <w15:docId w15:val="{41033A37-7349-4CF0-BC78-D46F18FD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78C"/>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078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E078C"/>
    <w:rPr>
      <w:b/>
      <w:bCs/>
    </w:rPr>
  </w:style>
  <w:style w:type="paragraph" w:customStyle="1" w:styleId="Dialogue">
    <w:name w:val="Dialogue"/>
    <w:basedOn w:val="Normal"/>
    <w:next w:val="Normal"/>
    <w:qFormat/>
    <w:rsid w:val="00FE078C"/>
    <w:pPr>
      <w:widowControl w:val="0"/>
      <w:spacing w:after="200"/>
      <w:ind w:left="1440" w:right="1080"/>
    </w:pPr>
    <w:rPr>
      <w:rFonts w:asciiTheme="minorHAnsi" w:eastAsia="Times New Roman" w:hAnsiTheme="minorHAnsi" w:cs="Times New Roman"/>
      <w:sz w:val="24"/>
      <w:szCs w:val="24"/>
    </w:rPr>
  </w:style>
  <w:style w:type="paragraph" w:styleId="BalloonText">
    <w:name w:val="Balloon Text"/>
    <w:basedOn w:val="Normal"/>
    <w:link w:val="BalloonTextChar"/>
    <w:uiPriority w:val="99"/>
    <w:semiHidden/>
    <w:unhideWhenUsed/>
    <w:rsid w:val="00FE07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078C"/>
    <w:rPr>
      <w:rFonts w:ascii="Lucida Grande" w:eastAsia="Calibri" w:hAnsi="Lucida Grande" w:cs="Lucida Grande"/>
      <w:sz w:val="18"/>
      <w:szCs w:val="18"/>
    </w:rPr>
  </w:style>
  <w:style w:type="character" w:styleId="CommentReference">
    <w:name w:val="annotation reference"/>
    <w:basedOn w:val="DefaultParagraphFont"/>
    <w:uiPriority w:val="99"/>
    <w:semiHidden/>
    <w:unhideWhenUsed/>
    <w:rsid w:val="001412D2"/>
    <w:rPr>
      <w:sz w:val="18"/>
      <w:szCs w:val="18"/>
    </w:rPr>
  </w:style>
  <w:style w:type="paragraph" w:styleId="CommentText">
    <w:name w:val="annotation text"/>
    <w:basedOn w:val="Normal"/>
    <w:link w:val="CommentTextChar"/>
    <w:uiPriority w:val="99"/>
    <w:semiHidden/>
    <w:unhideWhenUsed/>
    <w:rsid w:val="001412D2"/>
    <w:rPr>
      <w:sz w:val="24"/>
      <w:szCs w:val="24"/>
    </w:rPr>
  </w:style>
  <w:style w:type="character" w:customStyle="1" w:styleId="CommentTextChar">
    <w:name w:val="Comment Text Char"/>
    <w:basedOn w:val="DefaultParagraphFont"/>
    <w:link w:val="CommentText"/>
    <w:uiPriority w:val="99"/>
    <w:semiHidden/>
    <w:rsid w:val="001412D2"/>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1412D2"/>
    <w:rPr>
      <w:b/>
      <w:bCs/>
      <w:sz w:val="20"/>
      <w:szCs w:val="20"/>
    </w:rPr>
  </w:style>
  <w:style w:type="character" w:customStyle="1" w:styleId="CommentSubjectChar">
    <w:name w:val="Comment Subject Char"/>
    <w:basedOn w:val="CommentTextChar"/>
    <w:link w:val="CommentSubject"/>
    <w:uiPriority w:val="99"/>
    <w:semiHidden/>
    <w:rsid w:val="001412D2"/>
    <w:rPr>
      <w:rFonts w:ascii="Calibri" w:eastAsia="Calibri" w:hAnsi="Calibri" w:cs="Calibri"/>
      <w:b/>
      <w:bCs/>
      <w:sz w:val="20"/>
      <w:szCs w:val="20"/>
    </w:rPr>
  </w:style>
  <w:style w:type="paragraph" w:styleId="Revision">
    <w:name w:val="Revision"/>
    <w:hidden/>
    <w:uiPriority w:val="99"/>
    <w:semiHidden/>
    <w:rsid w:val="003E1174"/>
    <w:rPr>
      <w:rFonts w:ascii="Calibri" w:eastAsia="Calibri" w:hAnsi="Calibri" w:cs="Calibri"/>
      <w:sz w:val="22"/>
      <w:szCs w:val="22"/>
    </w:rPr>
  </w:style>
  <w:style w:type="paragraph" w:styleId="Header">
    <w:name w:val="header"/>
    <w:basedOn w:val="Normal"/>
    <w:link w:val="HeaderChar"/>
    <w:uiPriority w:val="99"/>
    <w:unhideWhenUsed/>
    <w:rsid w:val="005D2CBB"/>
    <w:pPr>
      <w:tabs>
        <w:tab w:val="center" w:pos="4680"/>
        <w:tab w:val="right" w:pos="9360"/>
      </w:tabs>
    </w:pPr>
  </w:style>
  <w:style w:type="character" w:customStyle="1" w:styleId="HeaderChar">
    <w:name w:val="Header Char"/>
    <w:basedOn w:val="DefaultParagraphFont"/>
    <w:link w:val="Header"/>
    <w:uiPriority w:val="99"/>
    <w:rsid w:val="005D2CBB"/>
    <w:rPr>
      <w:rFonts w:ascii="Calibri" w:eastAsia="Calibri" w:hAnsi="Calibri" w:cs="Calibri"/>
      <w:sz w:val="22"/>
      <w:szCs w:val="22"/>
    </w:rPr>
  </w:style>
  <w:style w:type="paragraph" w:styleId="Footer">
    <w:name w:val="footer"/>
    <w:basedOn w:val="Normal"/>
    <w:link w:val="FooterChar"/>
    <w:uiPriority w:val="99"/>
    <w:unhideWhenUsed/>
    <w:rsid w:val="005D2CBB"/>
    <w:pPr>
      <w:tabs>
        <w:tab w:val="center" w:pos="4680"/>
        <w:tab w:val="right" w:pos="9360"/>
      </w:tabs>
    </w:pPr>
  </w:style>
  <w:style w:type="character" w:customStyle="1" w:styleId="FooterChar">
    <w:name w:val="Footer Char"/>
    <w:basedOn w:val="DefaultParagraphFont"/>
    <w:link w:val="Footer"/>
    <w:uiPriority w:val="99"/>
    <w:rsid w:val="005D2CBB"/>
    <w:rPr>
      <w:rFonts w:ascii="Calibri" w:eastAsia="Calibri" w:hAnsi="Calibri" w:cs="Calibri"/>
      <w:sz w:val="22"/>
      <w:szCs w:val="22"/>
    </w:rPr>
  </w:style>
  <w:style w:type="character" w:styleId="Hyperlink">
    <w:name w:val="Hyperlink"/>
    <w:uiPriority w:val="99"/>
    <w:rsid w:val="0000705A"/>
    <w:rPr>
      <w:rFonts w:cs="Times New Roman"/>
      <w:color w:val="0000FF"/>
      <w:u w:val="single"/>
    </w:rPr>
  </w:style>
  <w:style w:type="paragraph" w:styleId="ListParagraph">
    <w:name w:val="List Paragraph"/>
    <w:basedOn w:val="Normal"/>
    <w:uiPriority w:val="34"/>
    <w:qFormat/>
    <w:rsid w:val="00CF3B5A"/>
    <w:pPr>
      <w:ind w:left="720"/>
      <w:contextualSpacing/>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732850">
      <w:bodyDiv w:val="1"/>
      <w:marLeft w:val="0"/>
      <w:marRight w:val="0"/>
      <w:marTop w:val="0"/>
      <w:marBottom w:val="0"/>
      <w:divBdr>
        <w:top w:val="none" w:sz="0" w:space="0" w:color="auto"/>
        <w:left w:val="none" w:sz="0" w:space="0" w:color="auto"/>
        <w:bottom w:val="none" w:sz="0" w:space="0" w:color="auto"/>
        <w:right w:val="none" w:sz="0" w:space="0" w:color="auto"/>
      </w:divBdr>
    </w:div>
    <w:div w:id="1068768470">
      <w:bodyDiv w:val="1"/>
      <w:marLeft w:val="0"/>
      <w:marRight w:val="0"/>
      <w:marTop w:val="0"/>
      <w:marBottom w:val="0"/>
      <w:divBdr>
        <w:top w:val="none" w:sz="0" w:space="0" w:color="auto"/>
        <w:left w:val="none" w:sz="0" w:space="0" w:color="auto"/>
        <w:bottom w:val="none" w:sz="0" w:space="0" w:color="auto"/>
        <w:right w:val="none" w:sz="0" w:space="0" w:color="auto"/>
      </w:divBdr>
    </w:div>
    <w:div w:id="1330213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obinson@vmg1.com" TargetMode="External"/><Relationship Id="rId5" Type="http://schemas.openxmlformats.org/officeDocument/2006/relationships/webSettings" Target="webSettings.xml"/><Relationship Id="rId10" Type="http://schemas.openxmlformats.org/officeDocument/2006/relationships/hyperlink" Target="http://www.DrivenBrands.com" TargetMode="External"/><Relationship Id="rId4" Type="http://schemas.openxmlformats.org/officeDocument/2006/relationships/settings" Target="settings.xml"/><Relationship Id="rId9" Type="http://schemas.openxmlformats.org/officeDocument/2006/relationships/hyperlink" Target="mailto:Deborah.Robinson@drivenbrand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38034-AD1D-4447-B37B-209DD41D9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BK</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Piedra</dc:creator>
  <cp:lastModifiedBy>debby</cp:lastModifiedBy>
  <cp:revision>5</cp:revision>
  <cp:lastPrinted>2016-01-11T05:12:00Z</cp:lastPrinted>
  <dcterms:created xsi:type="dcterms:W3CDTF">2018-01-15T16:57:00Z</dcterms:created>
  <dcterms:modified xsi:type="dcterms:W3CDTF">2018-01-16T19:31:00Z</dcterms:modified>
</cp:coreProperties>
</file>