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BA685" w14:textId="77777777" w:rsidR="00263CD2" w:rsidRPr="00506B97" w:rsidRDefault="00CB0C63" w:rsidP="00FF15AB">
      <w:pPr>
        <w:rPr>
          <w:b/>
          <w:sz w:val="36"/>
          <w:szCs w:val="36"/>
        </w:rPr>
      </w:pPr>
      <w:r w:rsidRPr="0062063C">
        <w:rPr>
          <w:noProof/>
          <w:sz w:val="44"/>
          <w:szCs w:val="44"/>
        </w:rPr>
        <w:drawing>
          <wp:anchor distT="0" distB="0" distL="0" distR="0" simplePos="0" relativeHeight="251658240" behindDoc="0" locked="0" layoutInCell="1" allowOverlap="1" wp14:anchorId="1E875F29" wp14:editId="4A5A5A8C">
            <wp:simplePos x="0" y="0"/>
            <wp:positionH relativeFrom="page">
              <wp:posOffset>3177540</wp:posOffset>
            </wp:positionH>
            <wp:positionV relativeFrom="paragraph">
              <wp:posOffset>-630555</wp:posOffset>
            </wp:positionV>
            <wp:extent cx="1214076" cy="84948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076" cy="84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5AB">
        <w:rPr>
          <w:noProof/>
        </w:rPr>
        <w:drawing>
          <wp:inline distT="0" distB="0" distL="0" distR="0" wp14:anchorId="07507E9C" wp14:editId="3615E0AB">
            <wp:extent cx="1258002" cy="8839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12" cy="8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B97">
        <w:rPr>
          <w:b/>
          <w:sz w:val="36"/>
          <w:szCs w:val="36"/>
        </w:rPr>
        <w:t xml:space="preserve"> </w:t>
      </w:r>
      <w:r w:rsidR="008A4F3C">
        <w:rPr>
          <w:b/>
          <w:sz w:val="36"/>
          <w:szCs w:val="36"/>
        </w:rPr>
        <w:t xml:space="preserve">                 </w:t>
      </w:r>
      <w:r w:rsidR="00506B97" w:rsidRPr="00506B97">
        <w:rPr>
          <w:b/>
          <w:sz w:val="36"/>
          <w:szCs w:val="36"/>
        </w:rPr>
        <w:t>Press Release</w:t>
      </w:r>
      <w:r w:rsidR="00506B97">
        <w:rPr>
          <w:b/>
          <w:sz w:val="36"/>
          <w:szCs w:val="36"/>
        </w:rPr>
        <w:t xml:space="preserve">                    </w:t>
      </w:r>
      <w:r w:rsidR="00506B97">
        <w:rPr>
          <w:noProof/>
        </w:rPr>
        <w:drawing>
          <wp:inline distT="0" distB="0" distL="0" distR="0" wp14:anchorId="0058CA3B" wp14:editId="6952DF32">
            <wp:extent cx="1363980" cy="708025"/>
            <wp:effectExtent l="0" t="0" r="7620" b="0"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FF7F060-E6D9-49B6-9B5C-7416D9C734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FF7F060-E6D9-49B6-9B5C-7416D9C734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805" cy="72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0D03" w14:textId="1079AD5C" w:rsidR="00506B97" w:rsidRDefault="00982500" w:rsidP="009825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</w:t>
      </w:r>
      <w:r w:rsidR="00A51C38">
        <w:rPr>
          <w:b/>
          <w:sz w:val="32"/>
          <w:szCs w:val="32"/>
        </w:rPr>
        <w:t xml:space="preserve">March </w:t>
      </w:r>
      <w:r w:rsidR="00B36854">
        <w:rPr>
          <w:b/>
          <w:sz w:val="32"/>
          <w:szCs w:val="32"/>
        </w:rPr>
        <w:t>8</w:t>
      </w:r>
      <w:r w:rsidR="00506B97" w:rsidRPr="00506B97">
        <w:rPr>
          <w:b/>
          <w:sz w:val="32"/>
          <w:szCs w:val="32"/>
        </w:rPr>
        <w:t>, 2018</w:t>
      </w:r>
    </w:p>
    <w:p w14:paraId="506B039E" w14:textId="6764709F" w:rsidR="00D30BA9" w:rsidRDefault="00506B97" w:rsidP="00A51C38">
      <w:pPr>
        <w:rPr>
          <w:sz w:val="32"/>
          <w:szCs w:val="32"/>
        </w:rPr>
      </w:pPr>
      <w:r>
        <w:rPr>
          <w:sz w:val="24"/>
          <w:szCs w:val="24"/>
        </w:rPr>
        <w:t xml:space="preserve"> </w:t>
      </w:r>
      <w:r w:rsidR="00880530">
        <w:rPr>
          <w:sz w:val="24"/>
          <w:szCs w:val="24"/>
        </w:rPr>
        <w:t xml:space="preserve">     </w:t>
      </w:r>
    </w:p>
    <w:p w14:paraId="71EFDE19" w14:textId="57E5CC45" w:rsidR="00700E1D" w:rsidRDefault="00A51C38" w:rsidP="00A51C38">
      <w:pPr>
        <w:tabs>
          <w:tab w:val="left" w:pos="338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Diamond Standard 40 MPH IIHS Moderate Overlap Test</w:t>
      </w:r>
    </w:p>
    <w:p w14:paraId="25DA694E" w14:textId="272F21F5" w:rsidR="00A51C38" w:rsidRDefault="00A51C38" w:rsidP="00A51C38">
      <w:pPr>
        <w:tabs>
          <w:tab w:val="left" w:pos="3384"/>
        </w:tabs>
        <w:rPr>
          <w:sz w:val="24"/>
          <w:szCs w:val="24"/>
        </w:rPr>
      </w:pPr>
      <w:r>
        <w:rPr>
          <w:sz w:val="24"/>
          <w:szCs w:val="24"/>
        </w:rPr>
        <w:t>On February 21, 2018, MGA Design Research Corporation of Burlington, Wisconsin, performed a 40 MPH moderate overlap test to strict IIHS Protocol on a 2009 Honda Fit with a Diamond Standard CAPA Certified reinforcement bar.</w:t>
      </w:r>
    </w:p>
    <w:p w14:paraId="56367005" w14:textId="067BDF4B" w:rsidR="00A51C38" w:rsidRDefault="00A51C38" w:rsidP="00A51C38">
      <w:pPr>
        <w:tabs>
          <w:tab w:val="left" w:pos="3384"/>
        </w:tabs>
        <w:rPr>
          <w:sz w:val="24"/>
          <w:szCs w:val="24"/>
        </w:rPr>
      </w:pPr>
      <w:r>
        <w:rPr>
          <w:sz w:val="24"/>
          <w:szCs w:val="24"/>
        </w:rPr>
        <w:t>The results of the Diamond Standard reinforcement installed on a 2009 Honda Fit with 81,704 miles compared to IIHS 2009 Honda Fit test on a new vehicle tested on October 2, 2008 is graphed below.</w:t>
      </w:r>
    </w:p>
    <w:p w14:paraId="5931EE7A" w14:textId="6B969AEE" w:rsidR="0045108F" w:rsidRDefault="0045108F" w:rsidP="00A51C38">
      <w:pPr>
        <w:tabs>
          <w:tab w:val="left" w:pos="3384"/>
        </w:tabs>
        <w:rPr>
          <w:sz w:val="24"/>
          <w:szCs w:val="24"/>
        </w:rPr>
      </w:pPr>
    </w:p>
    <w:p w14:paraId="0BC289C9" w14:textId="0526662E" w:rsidR="0045108F" w:rsidRDefault="0045108F" w:rsidP="00A51C38">
      <w:pPr>
        <w:tabs>
          <w:tab w:val="left" w:pos="338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8E97C3" wp14:editId="44768561">
            <wp:extent cx="6240780" cy="265523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66" cy="266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AB52C" w14:textId="3836E2BF" w:rsidR="0045108F" w:rsidRDefault="00580A65" w:rsidP="00A51C38">
      <w:pPr>
        <w:tabs>
          <w:tab w:val="left" w:pos="3384"/>
        </w:tabs>
        <w:rPr>
          <w:sz w:val="24"/>
          <w:szCs w:val="24"/>
        </w:rPr>
      </w:pPr>
      <w:r>
        <w:rPr>
          <w:sz w:val="24"/>
          <w:szCs w:val="24"/>
        </w:rPr>
        <w:t>Of Note:</w:t>
      </w:r>
    </w:p>
    <w:p w14:paraId="2F980991" w14:textId="06A22504" w:rsidR="00580A65" w:rsidRDefault="00580A65" w:rsidP="00A51C38">
      <w:pPr>
        <w:tabs>
          <w:tab w:val="left" w:pos="3384"/>
        </w:tabs>
        <w:rPr>
          <w:sz w:val="24"/>
          <w:szCs w:val="24"/>
        </w:rPr>
      </w:pPr>
      <w:r>
        <w:rPr>
          <w:sz w:val="24"/>
          <w:szCs w:val="24"/>
        </w:rPr>
        <w:t>MGA Research Corporation purchased the vehicle / Set up the test</w:t>
      </w:r>
      <w:r w:rsidR="002E13A3">
        <w:rPr>
          <w:sz w:val="24"/>
          <w:szCs w:val="24"/>
        </w:rPr>
        <w:t xml:space="preserve">ing </w:t>
      </w:r>
      <w:r w:rsidR="00F54E48">
        <w:rPr>
          <w:sz w:val="24"/>
          <w:szCs w:val="24"/>
        </w:rPr>
        <w:t>to IIHS Protocol</w:t>
      </w:r>
    </w:p>
    <w:p w14:paraId="2CA590AE" w14:textId="0C57357B" w:rsidR="00580A65" w:rsidRDefault="00580A65" w:rsidP="00A51C38">
      <w:pPr>
        <w:tabs>
          <w:tab w:val="left" w:pos="3384"/>
        </w:tabs>
        <w:rPr>
          <w:sz w:val="24"/>
          <w:szCs w:val="24"/>
        </w:rPr>
      </w:pPr>
      <w:r>
        <w:rPr>
          <w:sz w:val="24"/>
          <w:szCs w:val="24"/>
        </w:rPr>
        <w:t>Diamond Standard Reinforcement</w:t>
      </w:r>
      <w:r w:rsidR="00F54E48">
        <w:rPr>
          <w:sz w:val="24"/>
          <w:szCs w:val="24"/>
        </w:rPr>
        <w:t xml:space="preserve"> Bar</w:t>
      </w:r>
      <w:r>
        <w:rPr>
          <w:sz w:val="24"/>
          <w:szCs w:val="24"/>
        </w:rPr>
        <w:t xml:space="preserve"> installed by a local ICAR </w:t>
      </w:r>
      <w:r w:rsidR="00F54E48">
        <w:rPr>
          <w:sz w:val="24"/>
          <w:szCs w:val="24"/>
        </w:rPr>
        <w:t>Technician</w:t>
      </w:r>
      <w:r>
        <w:rPr>
          <w:sz w:val="24"/>
          <w:szCs w:val="24"/>
        </w:rPr>
        <w:t xml:space="preserve"> at MGA’s Request</w:t>
      </w:r>
    </w:p>
    <w:p w14:paraId="3D73448B" w14:textId="2A31A23D" w:rsidR="00580A65" w:rsidRDefault="00580A65" w:rsidP="00A51C38">
      <w:pPr>
        <w:tabs>
          <w:tab w:val="left" w:pos="3384"/>
        </w:tabs>
        <w:rPr>
          <w:sz w:val="24"/>
          <w:szCs w:val="24"/>
        </w:rPr>
      </w:pPr>
      <w:r>
        <w:rPr>
          <w:sz w:val="24"/>
          <w:szCs w:val="24"/>
        </w:rPr>
        <w:t xml:space="preserve">Test was witnessed </w:t>
      </w:r>
      <w:r w:rsidR="00F54E48">
        <w:rPr>
          <w:sz w:val="24"/>
          <w:szCs w:val="24"/>
        </w:rPr>
        <w:t xml:space="preserve">in person </w:t>
      </w:r>
      <w:r>
        <w:rPr>
          <w:sz w:val="24"/>
          <w:szCs w:val="24"/>
        </w:rPr>
        <w:t xml:space="preserve">by </w:t>
      </w:r>
      <w:r w:rsidR="00F54E48">
        <w:rPr>
          <w:sz w:val="24"/>
          <w:szCs w:val="24"/>
        </w:rPr>
        <w:t xml:space="preserve">a current </w:t>
      </w:r>
      <w:r>
        <w:rPr>
          <w:sz w:val="24"/>
          <w:szCs w:val="24"/>
        </w:rPr>
        <w:t>ICAR Board Member</w:t>
      </w:r>
    </w:p>
    <w:p w14:paraId="387E4C9A" w14:textId="4B294271" w:rsidR="00580A65" w:rsidRDefault="00580A65" w:rsidP="00A51C38">
      <w:pPr>
        <w:tabs>
          <w:tab w:val="left" w:pos="3384"/>
        </w:tabs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</w:p>
    <w:p w14:paraId="4A780D1B" w14:textId="75326F4A" w:rsidR="00C335BA" w:rsidRDefault="003C300C" w:rsidP="00A51C38">
      <w:pPr>
        <w:tabs>
          <w:tab w:val="left" w:pos="3384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19704C">
        <w:rPr>
          <w:noProof/>
          <w:sz w:val="24"/>
          <w:szCs w:val="24"/>
        </w:rPr>
        <w:drawing>
          <wp:inline distT="0" distB="0" distL="0" distR="0" wp14:anchorId="19C21328" wp14:editId="75959BD1">
            <wp:extent cx="5935980" cy="20421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5A48" w14:textId="3DDA82DD" w:rsidR="00580A65" w:rsidRDefault="00F57DBE" w:rsidP="00A51C38">
      <w:pPr>
        <w:tabs>
          <w:tab w:val="left" w:pos="3384"/>
        </w:tabs>
        <w:rPr>
          <w:sz w:val="24"/>
          <w:szCs w:val="24"/>
        </w:rPr>
      </w:pPr>
      <w:r>
        <w:rPr>
          <w:sz w:val="24"/>
          <w:szCs w:val="24"/>
        </w:rPr>
        <w:t xml:space="preserve">MGA tested </w:t>
      </w:r>
      <w:r w:rsidR="00277FBD">
        <w:rPr>
          <w:sz w:val="24"/>
          <w:szCs w:val="24"/>
        </w:rPr>
        <w:t>20</w:t>
      </w:r>
      <w:r>
        <w:rPr>
          <w:sz w:val="24"/>
          <w:szCs w:val="24"/>
        </w:rPr>
        <w:t xml:space="preserve"> different reinforcement/absorber components of OEM</w:t>
      </w:r>
      <w:r w:rsidR="00ED4D9F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Diamond Standard</w:t>
      </w:r>
      <w:r w:rsidR="00ED4D9F">
        <w:rPr>
          <w:sz w:val="24"/>
          <w:szCs w:val="24"/>
        </w:rPr>
        <w:t xml:space="preserve">  </w:t>
      </w:r>
      <w:r w:rsidR="00355591">
        <w:rPr>
          <w:sz w:val="24"/>
          <w:szCs w:val="24"/>
        </w:rPr>
        <w:t>i</w:t>
      </w:r>
      <w:r w:rsidR="00ED4D9F">
        <w:rPr>
          <w:sz w:val="24"/>
          <w:szCs w:val="24"/>
        </w:rPr>
        <w:t>n</w:t>
      </w:r>
      <w:r>
        <w:rPr>
          <w:sz w:val="24"/>
          <w:szCs w:val="24"/>
        </w:rPr>
        <w:t xml:space="preserve"> Quasi Static and multiple speed </w:t>
      </w:r>
      <w:r w:rsidR="00ED4D9F">
        <w:rPr>
          <w:sz w:val="24"/>
          <w:szCs w:val="24"/>
        </w:rPr>
        <w:t>D</w:t>
      </w:r>
      <w:r>
        <w:rPr>
          <w:sz w:val="24"/>
          <w:szCs w:val="24"/>
        </w:rPr>
        <w:t xml:space="preserve">ynamic </w:t>
      </w:r>
      <w:r w:rsidR="00ED4D9F">
        <w:rPr>
          <w:sz w:val="24"/>
          <w:szCs w:val="24"/>
        </w:rPr>
        <w:t>S</w:t>
      </w:r>
      <w:r>
        <w:rPr>
          <w:sz w:val="24"/>
          <w:szCs w:val="24"/>
        </w:rPr>
        <w:t>led test</w:t>
      </w:r>
      <w:r w:rsidR="00355591">
        <w:rPr>
          <w:sz w:val="24"/>
          <w:szCs w:val="24"/>
        </w:rPr>
        <w:t>s</w:t>
      </w:r>
      <w:r>
        <w:rPr>
          <w:sz w:val="24"/>
          <w:szCs w:val="24"/>
        </w:rPr>
        <w:t xml:space="preserve"> prior to the </w:t>
      </w:r>
      <w:r w:rsidR="00430140">
        <w:rPr>
          <w:sz w:val="24"/>
          <w:szCs w:val="24"/>
        </w:rPr>
        <w:t>IIHS protocol test for Diamond Standard.</w:t>
      </w:r>
    </w:p>
    <w:p w14:paraId="52C28598" w14:textId="6E384BEE" w:rsidR="00430140" w:rsidRDefault="00430140" w:rsidP="00A51C38">
      <w:pPr>
        <w:tabs>
          <w:tab w:val="left" w:pos="3384"/>
        </w:tabs>
        <w:rPr>
          <w:sz w:val="24"/>
          <w:szCs w:val="24"/>
        </w:rPr>
      </w:pPr>
      <w:r>
        <w:rPr>
          <w:sz w:val="24"/>
          <w:szCs w:val="24"/>
        </w:rPr>
        <w:t>“Here ca</w:t>
      </w:r>
      <w:r w:rsidR="0019366D">
        <w:rPr>
          <w:sz w:val="24"/>
          <w:szCs w:val="24"/>
        </w:rPr>
        <w:t>usality</w:t>
      </w:r>
      <w:bookmarkStart w:id="0" w:name="_GoBack"/>
      <w:bookmarkEnd w:id="0"/>
      <w:r>
        <w:rPr>
          <w:sz w:val="24"/>
          <w:szCs w:val="24"/>
        </w:rPr>
        <w:t xml:space="preserve"> was iso</w:t>
      </w:r>
      <w:r w:rsidR="00ED4D9F">
        <w:rPr>
          <w:sz w:val="24"/>
          <w:szCs w:val="24"/>
        </w:rPr>
        <w:t>lated in a true scientific test protocol.  Component testing for Diamond Standard was designed by the late Jim Hackney, Former NHTSA Director of Crashworthiness and Father of the 5 Star Crash Rating System still in use worldwide to this day” said Michael O’Neal, President of Diamond Standard.</w:t>
      </w:r>
    </w:p>
    <w:p w14:paraId="28C469F2" w14:textId="583121C2" w:rsidR="00ED4D9F" w:rsidRPr="00A51C38" w:rsidRDefault="00ED4D9F" w:rsidP="00A51C38">
      <w:pPr>
        <w:tabs>
          <w:tab w:val="left" w:pos="3384"/>
        </w:tabs>
        <w:rPr>
          <w:sz w:val="24"/>
          <w:szCs w:val="24"/>
        </w:rPr>
      </w:pPr>
      <w:r>
        <w:rPr>
          <w:sz w:val="24"/>
          <w:szCs w:val="24"/>
        </w:rPr>
        <w:t xml:space="preserve">“As a final note, one couldn’t help but notice the toughness of a 10 year old Honda Fit in a violent 40 mph test.” </w:t>
      </w:r>
    </w:p>
    <w:sectPr w:rsidR="00ED4D9F" w:rsidRPr="00A51C3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1D895" w14:textId="77777777" w:rsidR="00C07B88" w:rsidRDefault="00C07B88" w:rsidP="00430140">
      <w:pPr>
        <w:spacing w:after="0" w:line="240" w:lineRule="auto"/>
      </w:pPr>
      <w:r>
        <w:separator/>
      </w:r>
    </w:p>
  </w:endnote>
  <w:endnote w:type="continuationSeparator" w:id="0">
    <w:p w14:paraId="3DC1E69D" w14:textId="77777777" w:rsidR="00C07B88" w:rsidRDefault="00C07B88" w:rsidP="00430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F2BF6" w14:textId="48276071" w:rsidR="00430140" w:rsidRDefault="00430140">
    <w:pPr>
      <w:pStyle w:val="Footer"/>
    </w:pPr>
    <w:r>
      <w:t>Copyright Diamond Standard Parts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58531" w14:textId="77777777" w:rsidR="00C07B88" w:rsidRDefault="00C07B88" w:rsidP="00430140">
      <w:pPr>
        <w:spacing w:after="0" w:line="240" w:lineRule="auto"/>
      </w:pPr>
      <w:r>
        <w:separator/>
      </w:r>
    </w:p>
  </w:footnote>
  <w:footnote w:type="continuationSeparator" w:id="0">
    <w:p w14:paraId="0311A99A" w14:textId="77777777" w:rsidR="00C07B88" w:rsidRDefault="00C07B88" w:rsidP="004301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B97"/>
    <w:rsid w:val="0004308C"/>
    <w:rsid w:val="000822C7"/>
    <w:rsid w:val="0019366D"/>
    <w:rsid w:val="0019704C"/>
    <w:rsid w:val="00217A30"/>
    <w:rsid w:val="00237D77"/>
    <w:rsid w:val="00277FBD"/>
    <w:rsid w:val="00291ADD"/>
    <w:rsid w:val="00292597"/>
    <w:rsid w:val="002B4CB2"/>
    <w:rsid w:val="002E13A3"/>
    <w:rsid w:val="00314AA2"/>
    <w:rsid w:val="00355591"/>
    <w:rsid w:val="003C300C"/>
    <w:rsid w:val="00430140"/>
    <w:rsid w:val="0045108F"/>
    <w:rsid w:val="004E375D"/>
    <w:rsid w:val="00506B97"/>
    <w:rsid w:val="00524CB3"/>
    <w:rsid w:val="0054382A"/>
    <w:rsid w:val="00580A65"/>
    <w:rsid w:val="00646800"/>
    <w:rsid w:val="00700E1D"/>
    <w:rsid w:val="0077621C"/>
    <w:rsid w:val="00857C54"/>
    <w:rsid w:val="00880530"/>
    <w:rsid w:val="008A4F3C"/>
    <w:rsid w:val="00977B1E"/>
    <w:rsid w:val="00982500"/>
    <w:rsid w:val="00A24804"/>
    <w:rsid w:val="00A51C38"/>
    <w:rsid w:val="00B36854"/>
    <w:rsid w:val="00C07B88"/>
    <w:rsid w:val="00C335BA"/>
    <w:rsid w:val="00CB0C63"/>
    <w:rsid w:val="00CE4966"/>
    <w:rsid w:val="00D02E13"/>
    <w:rsid w:val="00D30BA9"/>
    <w:rsid w:val="00D863FB"/>
    <w:rsid w:val="00E370EC"/>
    <w:rsid w:val="00E86297"/>
    <w:rsid w:val="00ED4D9F"/>
    <w:rsid w:val="00EF5E28"/>
    <w:rsid w:val="00F12694"/>
    <w:rsid w:val="00F25667"/>
    <w:rsid w:val="00F54E48"/>
    <w:rsid w:val="00F57119"/>
    <w:rsid w:val="00F57DBE"/>
    <w:rsid w:val="00F61B34"/>
    <w:rsid w:val="00FF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1AF82"/>
  <w15:docId w15:val="{3A9C62A8-EEB2-4D7C-8094-AD44ADDE4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259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259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53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B0C63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301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140"/>
  </w:style>
  <w:style w:type="paragraph" w:styleId="Footer">
    <w:name w:val="footer"/>
    <w:basedOn w:val="Normal"/>
    <w:link w:val="FooterChar"/>
    <w:uiPriority w:val="99"/>
    <w:unhideWhenUsed/>
    <w:rsid w:val="004301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Neely</dc:creator>
  <cp:lastModifiedBy>Jeremy Neely</cp:lastModifiedBy>
  <cp:revision>8</cp:revision>
  <dcterms:created xsi:type="dcterms:W3CDTF">2018-02-28T17:17:00Z</dcterms:created>
  <dcterms:modified xsi:type="dcterms:W3CDTF">2018-03-09T17:10:00Z</dcterms:modified>
</cp:coreProperties>
</file>