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9482B" w14:textId="77777777" w:rsidR="00CE4651" w:rsidRDefault="00510828" w:rsidP="00CE4651">
      <w:pPr>
        <w:spacing w:after="90"/>
        <w:ind w:left="360"/>
        <w:jc w:val="center"/>
        <w:rPr>
          <w:rFonts w:ascii="Palatino Linotype" w:hAnsi="Palatino Linotype"/>
          <w:color w:val="008080"/>
          <w:sz w:val="40"/>
          <w:szCs w:val="36"/>
        </w:rPr>
      </w:pPr>
      <w:r>
        <w:rPr>
          <w:noProof/>
          <w:color w:val="000000"/>
          <w:sz w:val="28"/>
          <w:szCs w:val="28"/>
        </w:rPr>
        <w:drawing>
          <wp:anchor distT="0" distB="0" distL="114300" distR="114300" simplePos="0" relativeHeight="251659264" behindDoc="0" locked="0" layoutInCell="1" allowOverlap="1" wp14:anchorId="5FB30605" wp14:editId="71FAE879">
            <wp:simplePos x="0" y="0"/>
            <wp:positionH relativeFrom="column">
              <wp:posOffset>-26370</wp:posOffset>
            </wp:positionH>
            <wp:positionV relativeFrom="paragraph">
              <wp:posOffset>612</wp:posOffset>
            </wp:positionV>
            <wp:extent cx="879475" cy="8794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F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79475" cy="879475"/>
                    </a:xfrm>
                    <a:prstGeom prst="rect">
                      <a:avLst/>
                    </a:prstGeom>
                  </pic:spPr>
                </pic:pic>
              </a:graphicData>
            </a:graphic>
            <wp14:sizeRelH relativeFrom="margin">
              <wp14:pctWidth>0</wp14:pctWidth>
            </wp14:sizeRelH>
            <wp14:sizeRelV relativeFrom="margin">
              <wp14:pctHeight>0</wp14:pctHeight>
            </wp14:sizeRelV>
          </wp:anchor>
        </w:drawing>
      </w:r>
      <w:r w:rsidRPr="00F36DC5">
        <w:rPr>
          <w:rFonts w:ascii="Palatino Linotype" w:hAnsi="Palatino Linotype"/>
          <w:color w:val="008080"/>
          <w:sz w:val="40"/>
          <w:szCs w:val="36"/>
        </w:rPr>
        <w:t xml:space="preserve">Collision Industry Foundation Announces </w:t>
      </w:r>
      <w:r w:rsidRPr="00F36DC5">
        <w:rPr>
          <w:rFonts w:ascii="Palatino Linotype" w:hAnsi="Palatino Linotype"/>
          <w:color w:val="008080"/>
          <w:sz w:val="40"/>
          <w:szCs w:val="36"/>
        </w:rPr>
        <w:br/>
      </w:r>
      <w:r w:rsidR="004A15C8">
        <w:rPr>
          <w:rFonts w:ascii="Palatino Linotype" w:hAnsi="Palatino Linotype"/>
          <w:color w:val="008080"/>
          <w:sz w:val="40"/>
          <w:szCs w:val="36"/>
        </w:rPr>
        <w:t>Fund Established for</w:t>
      </w:r>
      <w:r w:rsidR="004A15C8" w:rsidRPr="004A15C8">
        <w:rPr>
          <w:rFonts w:ascii="Palatino Linotype" w:hAnsi="Palatino Linotype"/>
          <w:color w:val="008080"/>
          <w:sz w:val="40"/>
          <w:szCs w:val="36"/>
        </w:rPr>
        <w:t xml:space="preserve"> </w:t>
      </w:r>
      <w:r w:rsidR="00205210">
        <w:rPr>
          <w:rFonts w:ascii="Palatino Linotype" w:hAnsi="Palatino Linotype"/>
          <w:color w:val="008080"/>
          <w:sz w:val="40"/>
          <w:szCs w:val="36"/>
        </w:rPr>
        <w:t xml:space="preserve">COVID-19 </w:t>
      </w:r>
      <w:r w:rsidR="001702C7">
        <w:rPr>
          <w:rFonts w:ascii="Palatino Linotype" w:hAnsi="Palatino Linotype"/>
          <w:color w:val="008080"/>
          <w:sz w:val="40"/>
          <w:szCs w:val="36"/>
        </w:rPr>
        <w:t>Victims</w:t>
      </w:r>
    </w:p>
    <w:p w14:paraId="6C503F7A" w14:textId="04760D6F" w:rsidR="00CE4651" w:rsidRPr="00CE4651" w:rsidRDefault="00C81F07" w:rsidP="00C81F07">
      <w:pPr>
        <w:spacing w:after="90"/>
        <w:rPr>
          <w:rFonts w:ascii="Palatino Linotype" w:hAnsi="Palatino Linotype"/>
          <w:color w:val="FF0000"/>
          <w:sz w:val="40"/>
          <w:szCs w:val="36"/>
        </w:rPr>
      </w:pPr>
      <w:r w:rsidRPr="00C81F07">
        <w:rPr>
          <w:rFonts w:eastAsia="Times New Roman"/>
          <w:noProof/>
          <w:color w:val="FF0000"/>
        </w:rPr>
        <mc:AlternateContent>
          <mc:Choice Requires="wps">
            <w:drawing>
              <wp:anchor distT="45720" distB="45720" distL="114300" distR="114300" simplePos="0" relativeHeight="251661312" behindDoc="0" locked="0" layoutInCell="1" allowOverlap="1" wp14:anchorId="06954C0D" wp14:editId="539540F3">
                <wp:simplePos x="0" y="0"/>
                <wp:positionH relativeFrom="column">
                  <wp:posOffset>-146050</wp:posOffset>
                </wp:positionH>
                <wp:positionV relativeFrom="paragraph">
                  <wp:posOffset>137160</wp:posOffset>
                </wp:positionV>
                <wp:extent cx="1682750" cy="311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0" cy="311150"/>
                        </a:xfrm>
                        <a:prstGeom prst="rect">
                          <a:avLst/>
                        </a:prstGeom>
                        <a:solidFill>
                          <a:srgbClr val="FFFFFF"/>
                        </a:solidFill>
                        <a:ln w="9525">
                          <a:noFill/>
                          <a:miter lim="800000"/>
                          <a:headEnd/>
                          <a:tailEnd/>
                        </a:ln>
                      </wps:spPr>
                      <wps:txbx>
                        <w:txbxContent>
                          <w:p w14:paraId="423D6024" w14:textId="7D9EF70C" w:rsidR="00C81F07" w:rsidRPr="00C81F07" w:rsidRDefault="00C81F07" w:rsidP="00C81F07">
                            <w:pPr>
                              <w:spacing w:after="90"/>
                              <w:rPr>
                                <w:rFonts w:ascii="Palatino Linotype" w:hAnsi="Palatino Linotype"/>
                                <w:color w:val="323E4F" w:themeColor="text2" w:themeShade="BF"/>
                                <w:sz w:val="32"/>
                                <w:szCs w:val="28"/>
                              </w:rPr>
                            </w:pPr>
                            <w:r w:rsidRPr="00C81F07">
                              <w:rPr>
                                <w:rFonts w:eastAsia="Times New Roman"/>
                                <w:color w:val="323E4F" w:themeColor="text2" w:themeShade="BF"/>
                                <w:sz w:val="20"/>
                                <w:szCs w:val="20"/>
                              </w:rPr>
                              <w:t>We answer the call®</w:t>
                            </w:r>
                          </w:p>
                          <w:p w14:paraId="2744EA44" w14:textId="3CAAC045" w:rsidR="00C81F07" w:rsidRDefault="00C81F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954C0D" id="_x0000_t202" coordsize="21600,21600" o:spt="202" path="m,l,21600r21600,l21600,xe">
                <v:stroke joinstyle="miter"/>
                <v:path gradientshapeok="t" o:connecttype="rect"/>
              </v:shapetype>
              <v:shape id="Text Box 2" o:spid="_x0000_s1026" type="#_x0000_t202" style="position:absolute;margin-left:-11.5pt;margin-top:10.8pt;width:132.5pt;height:2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" stroked="f">
                <v:textbox>
                  <w:txbxContent>
                    <w:p w14:paraId="423D6024" w14:textId="7D9EF70C" w:rsidR="00C81F07" w:rsidRPr="00C81F07" w:rsidRDefault="00C81F07" w:rsidP="00C81F07">
                      <w:pPr>
                        <w:spacing w:after="90"/>
                        <w:rPr>
                          <w:rFonts w:ascii="Palatino Linotype" w:hAnsi="Palatino Linotype"/>
                          <w:color w:val="323E4F" w:themeColor="text2" w:themeShade="BF"/>
                          <w:sz w:val="32"/>
                          <w:szCs w:val="28"/>
                        </w:rPr>
                      </w:pPr>
                      <w:r w:rsidRPr="00C81F07">
                        <w:rPr>
                          <w:rFonts w:eastAsia="Times New Roman"/>
                          <w:color w:val="323E4F" w:themeColor="text2" w:themeShade="BF"/>
                          <w:sz w:val="20"/>
                          <w:szCs w:val="20"/>
                        </w:rPr>
                        <w:t>We answer the call®</w:t>
                      </w:r>
                    </w:p>
                    <w:p w14:paraId="2744EA44" w14:textId="3CAAC045" w:rsidR="00C81F07" w:rsidRDefault="00C81F07"/>
                  </w:txbxContent>
                </v:textbox>
                <w10:wrap type="square"/>
              </v:shape>
            </w:pict>
          </mc:Fallback>
        </mc:AlternateContent>
      </w:r>
    </w:p>
    <w:p w14:paraId="54CAD1A3" w14:textId="77777777" w:rsidR="00510828" w:rsidRPr="00F36DC5" w:rsidRDefault="00510828" w:rsidP="00510828">
      <w:pPr>
        <w:spacing w:after="90"/>
        <w:ind w:left="360"/>
        <w:jc w:val="center"/>
        <w:rPr>
          <w:rFonts w:ascii="Palatino Linotype" w:hAnsi="Palatino Linotype"/>
          <w:color w:val="008080"/>
          <w:sz w:val="40"/>
          <w:szCs w:val="36"/>
        </w:rPr>
      </w:pPr>
    </w:p>
    <w:p w14:paraId="2EA1CBEF" w14:textId="13E6198A" w:rsidR="004A15C8" w:rsidRPr="00C81F07" w:rsidRDefault="004A15C8" w:rsidP="00C81F07">
      <w:pPr>
        <w:shd w:val="clear" w:color="auto" w:fill="FFFFFF"/>
        <w:spacing w:after="90"/>
        <w:ind w:left="360"/>
        <w:rPr>
          <w:i/>
          <w:iCs/>
          <w:sz w:val="28"/>
          <w:szCs w:val="28"/>
        </w:rPr>
      </w:pPr>
      <w:r w:rsidRPr="00EC4660">
        <w:rPr>
          <w:rStyle w:val="Emphasis"/>
          <w:sz w:val="28"/>
          <w:szCs w:val="28"/>
        </w:rPr>
        <w:t>March 2</w:t>
      </w:r>
      <w:r w:rsidR="00C81F07">
        <w:rPr>
          <w:rStyle w:val="Emphasis"/>
          <w:sz w:val="28"/>
          <w:szCs w:val="28"/>
        </w:rPr>
        <w:t>6</w:t>
      </w:r>
      <w:r w:rsidR="00510828" w:rsidRPr="00EC4660">
        <w:rPr>
          <w:rStyle w:val="Emphasis"/>
          <w:sz w:val="28"/>
          <w:szCs w:val="28"/>
        </w:rPr>
        <w:t>, 20</w:t>
      </w:r>
      <w:r w:rsidRPr="00EC4660">
        <w:rPr>
          <w:rStyle w:val="Emphasis"/>
          <w:sz w:val="28"/>
          <w:szCs w:val="28"/>
        </w:rPr>
        <w:t>20</w:t>
      </w:r>
      <w:r w:rsidR="00510828" w:rsidRPr="00EC4660">
        <w:rPr>
          <w:rStyle w:val="Emphasis"/>
          <w:sz w:val="28"/>
          <w:szCs w:val="28"/>
        </w:rPr>
        <w:t xml:space="preserve"> - Mechanicsville, VA. -</w:t>
      </w:r>
      <w:r w:rsidR="00510828" w:rsidRPr="00EC4660">
        <w:rPr>
          <w:color w:val="000000"/>
          <w:sz w:val="28"/>
          <w:szCs w:val="28"/>
        </w:rPr>
        <w:t xml:space="preserve"> The Collision Industry Foundation (CIF) announce</w:t>
      </w:r>
      <w:r w:rsidRPr="00EC4660">
        <w:rPr>
          <w:color w:val="000000"/>
          <w:sz w:val="28"/>
          <w:szCs w:val="28"/>
        </w:rPr>
        <w:t xml:space="preserve">d today the formation of a specific fund </w:t>
      </w:r>
      <w:r w:rsidR="00205210" w:rsidRPr="00EC4660">
        <w:rPr>
          <w:color w:val="000000"/>
          <w:sz w:val="28"/>
          <w:szCs w:val="28"/>
        </w:rPr>
        <w:t xml:space="preserve">to assist </w:t>
      </w:r>
      <w:r w:rsidRPr="00EC4660">
        <w:rPr>
          <w:color w:val="000000"/>
          <w:sz w:val="28"/>
          <w:szCs w:val="28"/>
        </w:rPr>
        <w:t xml:space="preserve">those within the industry impacted by the </w:t>
      </w:r>
      <w:r w:rsidR="00BF7DFB" w:rsidRPr="00EC4660">
        <w:rPr>
          <w:color w:val="000000"/>
          <w:sz w:val="28"/>
          <w:szCs w:val="28"/>
        </w:rPr>
        <w:t>Corona</w:t>
      </w:r>
      <w:r w:rsidRPr="00EC4660">
        <w:rPr>
          <w:color w:val="000000"/>
          <w:sz w:val="28"/>
          <w:szCs w:val="28"/>
        </w:rPr>
        <w:t>virus</w:t>
      </w:r>
      <w:r w:rsidR="00BF7DFB" w:rsidRPr="00EC4660">
        <w:rPr>
          <w:color w:val="000000"/>
          <w:sz w:val="28"/>
          <w:szCs w:val="28"/>
        </w:rPr>
        <w:t>, or COVID-19</w:t>
      </w:r>
      <w:r w:rsidRPr="00EC4660">
        <w:rPr>
          <w:color w:val="000000"/>
          <w:sz w:val="28"/>
          <w:szCs w:val="28"/>
        </w:rPr>
        <w:t xml:space="preserve">.  </w:t>
      </w:r>
    </w:p>
    <w:p w14:paraId="39B0DF57" w14:textId="77777777" w:rsidR="00EC4660" w:rsidRDefault="00EC4660" w:rsidP="005C71C9">
      <w:pPr>
        <w:shd w:val="clear" w:color="auto" w:fill="FFFFFF"/>
        <w:spacing w:after="90"/>
        <w:ind w:left="360"/>
        <w:rPr>
          <w:color w:val="000000"/>
          <w:sz w:val="28"/>
          <w:szCs w:val="28"/>
        </w:rPr>
      </w:pPr>
    </w:p>
    <w:p w14:paraId="190500AA" w14:textId="4109F8B0" w:rsidR="005C71C9" w:rsidRPr="00EC4660" w:rsidRDefault="00205210" w:rsidP="005C71C9">
      <w:pPr>
        <w:shd w:val="clear" w:color="auto" w:fill="FFFFFF"/>
        <w:spacing w:after="90"/>
        <w:ind w:left="360"/>
        <w:rPr>
          <w:color w:val="000000"/>
          <w:sz w:val="28"/>
          <w:szCs w:val="28"/>
        </w:rPr>
      </w:pPr>
      <w:r w:rsidRPr="00EC4660">
        <w:rPr>
          <w:color w:val="000000"/>
          <w:sz w:val="28"/>
          <w:szCs w:val="28"/>
        </w:rPr>
        <w:t xml:space="preserve">On behalf of the industry, </w:t>
      </w:r>
      <w:r w:rsidR="004A15C8" w:rsidRPr="00EC4660">
        <w:rPr>
          <w:color w:val="000000"/>
          <w:sz w:val="28"/>
          <w:szCs w:val="28"/>
        </w:rPr>
        <w:t xml:space="preserve">CIF has committed </w:t>
      </w:r>
      <w:r w:rsidRPr="00EC4660">
        <w:rPr>
          <w:color w:val="000000"/>
          <w:sz w:val="28"/>
          <w:szCs w:val="28"/>
        </w:rPr>
        <w:t xml:space="preserve">to </w:t>
      </w:r>
      <w:r w:rsidR="0014100D" w:rsidRPr="00EC4660">
        <w:rPr>
          <w:color w:val="000000"/>
          <w:sz w:val="28"/>
          <w:szCs w:val="28"/>
        </w:rPr>
        <w:t xml:space="preserve">initially </w:t>
      </w:r>
      <w:r w:rsidRPr="00EC4660">
        <w:rPr>
          <w:color w:val="000000"/>
          <w:sz w:val="28"/>
          <w:szCs w:val="28"/>
        </w:rPr>
        <w:t xml:space="preserve">fund </w:t>
      </w:r>
      <w:r w:rsidR="004A15C8" w:rsidRPr="00EC4660">
        <w:rPr>
          <w:color w:val="000000"/>
          <w:sz w:val="28"/>
          <w:szCs w:val="28"/>
        </w:rPr>
        <w:t xml:space="preserve">$100,000 </w:t>
      </w:r>
      <w:r w:rsidRPr="00EC4660">
        <w:rPr>
          <w:color w:val="000000"/>
          <w:sz w:val="28"/>
          <w:szCs w:val="28"/>
        </w:rPr>
        <w:t xml:space="preserve">in assistance </w:t>
      </w:r>
      <w:r w:rsidR="004A15C8" w:rsidRPr="00EC4660">
        <w:rPr>
          <w:color w:val="000000"/>
          <w:sz w:val="28"/>
          <w:szCs w:val="28"/>
        </w:rPr>
        <w:t xml:space="preserve">to help </w:t>
      </w:r>
      <w:r w:rsidR="005C71C9" w:rsidRPr="00EC4660">
        <w:rPr>
          <w:color w:val="000000"/>
          <w:sz w:val="28"/>
          <w:szCs w:val="28"/>
        </w:rPr>
        <w:t>individual</w:t>
      </w:r>
      <w:r w:rsidR="00C47765">
        <w:rPr>
          <w:color w:val="000000"/>
          <w:sz w:val="28"/>
          <w:szCs w:val="28"/>
        </w:rPr>
        <w:t xml:space="preserve"> collision repair professionals and their immediate f</w:t>
      </w:r>
      <w:r w:rsidR="004A15C8" w:rsidRPr="00EC4660">
        <w:rPr>
          <w:color w:val="000000"/>
          <w:sz w:val="28"/>
          <w:szCs w:val="28"/>
        </w:rPr>
        <w:t xml:space="preserve">amilies </w:t>
      </w:r>
      <w:r w:rsidR="00EF01A6" w:rsidRPr="00EC4660">
        <w:rPr>
          <w:color w:val="000000"/>
          <w:sz w:val="28"/>
          <w:szCs w:val="28"/>
        </w:rPr>
        <w:t xml:space="preserve">dealing with the effects of </w:t>
      </w:r>
      <w:r w:rsidR="005C71C9" w:rsidRPr="00EC4660">
        <w:rPr>
          <w:color w:val="000000"/>
          <w:sz w:val="28"/>
          <w:szCs w:val="28"/>
        </w:rPr>
        <w:t xml:space="preserve">the </w:t>
      </w:r>
      <w:r w:rsidR="00BF7DFB" w:rsidRPr="00EC4660">
        <w:rPr>
          <w:color w:val="000000"/>
          <w:sz w:val="28"/>
          <w:szCs w:val="28"/>
        </w:rPr>
        <w:t>virus</w:t>
      </w:r>
      <w:r w:rsidR="005C71C9" w:rsidRPr="00EC4660">
        <w:rPr>
          <w:color w:val="000000"/>
          <w:sz w:val="28"/>
          <w:szCs w:val="28"/>
        </w:rPr>
        <w:t xml:space="preserve">. </w:t>
      </w:r>
    </w:p>
    <w:p w14:paraId="0D54AE1B" w14:textId="77777777" w:rsidR="00EC4660" w:rsidRDefault="00EC4660" w:rsidP="0014100D">
      <w:pPr>
        <w:shd w:val="clear" w:color="auto" w:fill="FFFFFF"/>
        <w:spacing w:after="90"/>
        <w:ind w:left="360"/>
        <w:rPr>
          <w:color w:val="000000"/>
          <w:sz w:val="28"/>
          <w:szCs w:val="28"/>
        </w:rPr>
      </w:pPr>
    </w:p>
    <w:p w14:paraId="69BEFDB3" w14:textId="7D44AA5A" w:rsidR="00BF7DFB" w:rsidRPr="00EC4660" w:rsidRDefault="004A15C8" w:rsidP="0014100D">
      <w:pPr>
        <w:shd w:val="clear" w:color="auto" w:fill="FFFFFF"/>
        <w:spacing w:after="90"/>
        <w:ind w:left="360"/>
        <w:rPr>
          <w:color w:val="000000"/>
          <w:sz w:val="28"/>
          <w:szCs w:val="28"/>
        </w:rPr>
      </w:pPr>
      <w:r w:rsidRPr="00EC4660">
        <w:rPr>
          <w:color w:val="000000"/>
          <w:sz w:val="28"/>
          <w:szCs w:val="28"/>
        </w:rPr>
        <w:t>“Our hearts go out to all those impacted by th</w:t>
      </w:r>
      <w:r w:rsidR="001702C7" w:rsidRPr="00EC4660">
        <w:rPr>
          <w:color w:val="000000"/>
          <w:sz w:val="28"/>
          <w:szCs w:val="28"/>
        </w:rPr>
        <w:t>is worldwide pandemic</w:t>
      </w:r>
      <w:r w:rsidR="00205210" w:rsidRPr="00EC4660">
        <w:rPr>
          <w:color w:val="000000"/>
          <w:sz w:val="28"/>
          <w:szCs w:val="28"/>
        </w:rPr>
        <w:t>,” expressed Michael Quinn, CIF Board President</w:t>
      </w:r>
      <w:r w:rsidR="00BF7DFB" w:rsidRPr="00EC4660">
        <w:rPr>
          <w:color w:val="000000"/>
          <w:sz w:val="28"/>
          <w:szCs w:val="28"/>
        </w:rPr>
        <w:t xml:space="preserve"> and SVP </w:t>
      </w:r>
      <w:r w:rsidR="0014100D" w:rsidRPr="00EC4660">
        <w:rPr>
          <w:color w:val="000000"/>
          <w:sz w:val="28"/>
          <w:szCs w:val="28"/>
        </w:rPr>
        <w:t xml:space="preserve">of </w:t>
      </w:r>
      <w:r w:rsidR="00BF7DFB" w:rsidRPr="00EC4660">
        <w:rPr>
          <w:color w:val="000000"/>
          <w:sz w:val="28"/>
          <w:szCs w:val="28"/>
        </w:rPr>
        <w:t>Business Development at Air</w:t>
      </w:r>
      <w:r w:rsidR="0014100D" w:rsidRPr="00EC4660">
        <w:rPr>
          <w:color w:val="000000"/>
          <w:sz w:val="28"/>
          <w:szCs w:val="28"/>
        </w:rPr>
        <w:t>P</w:t>
      </w:r>
      <w:r w:rsidR="00BF7DFB" w:rsidRPr="00EC4660">
        <w:rPr>
          <w:color w:val="000000"/>
          <w:sz w:val="28"/>
          <w:szCs w:val="28"/>
        </w:rPr>
        <w:t>ro Diagnostics</w:t>
      </w:r>
      <w:r w:rsidR="00205210" w:rsidRPr="00EC4660">
        <w:rPr>
          <w:color w:val="000000"/>
          <w:sz w:val="28"/>
          <w:szCs w:val="28"/>
        </w:rPr>
        <w:t>. “</w:t>
      </w:r>
      <w:r w:rsidR="001702C7" w:rsidRPr="00EC4660">
        <w:rPr>
          <w:color w:val="000000"/>
          <w:sz w:val="28"/>
          <w:szCs w:val="28"/>
        </w:rPr>
        <w:t xml:space="preserve">The CIF is prepared to step forward with </w:t>
      </w:r>
      <w:r w:rsidR="00C47765">
        <w:rPr>
          <w:color w:val="000000"/>
          <w:sz w:val="28"/>
          <w:szCs w:val="28"/>
        </w:rPr>
        <w:t>an</w:t>
      </w:r>
      <w:r w:rsidR="001702C7" w:rsidRPr="00EC4660">
        <w:rPr>
          <w:color w:val="000000"/>
          <w:sz w:val="28"/>
          <w:szCs w:val="28"/>
        </w:rPr>
        <w:t xml:space="preserve"> initial commitment of $100,000</w:t>
      </w:r>
      <w:r w:rsidR="00C81F07" w:rsidRPr="00C81F07">
        <w:rPr>
          <w:color w:val="000000"/>
          <w:sz w:val="28"/>
          <w:szCs w:val="28"/>
        </w:rPr>
        <w:t xml:space="preserve"> </w:t>
      </w:r>
      <w:r w:rsidR="00C47765" w:rsidRPr="00EC4660">
        <w:rPr>
          <w:color w:val="000000"/>
          <w:sz w:val="28"/>
          <w:szCs w:val="28"/>
        </w:rPr>
        <w:t xml:space="preserve">and encourages </w:t>
      </w:r>
      <w:r w:rsidR="00C47765">
        <w:rPr>
          <w:color w:val="000000"/>
          <w:sz w:val="28"/>
          <w:szCs w:val="28"/>
        </w:rPr>
        <w:t>all stakeholders</w:t>
      </w:r>
      <w:r w:rsidR="00C47765">
        <w:rPr>
          <w:color w:val="000000"/>
          <w:sz w:val="28"/>
          <w:szCs w:val="28"/>
        </w:rPr>
        <w:t xml:space="preserve"> in </w:t>
      </w:r>
      <w:r w:rsidR="00C47765" w:rsidRPr="00EC4660">
        <w:rPr>
          <w:color w:val="000000"/>
          <w:sz w:val="28"/>
          <w:szCs w:val="28"/>
        </w:rPr>
        <w:t>the industry to contribute</w:t>
      </w:r>
      <w:r w:rsidR="00C47765">
        <w:rPr>
          <w:color w:val="000000"/>
          <w:sz w:val="28"/>
          <w:szCs w:val="28"/>
        </w:rPr>
        <w:t xml:space="preserve"> and support collision repair employees, technicians and their families in the face of this crisis</w:t>
      </w:r>
      <w:r w:rsidR="00205210" w:rsidRPr="00EC4660">
        <w:rPr>
          <w:color w:val="000000"/>
          <w:sz w:val="28"/>
          <w:szCs w:val="28"/>
        </w:rPr>
        <w:t>. 100% of</w:t>
      </w:r>
      <w:r w:rsidR="001702C7" w:rsidRPr="00EC4660">
        <w:rPr>
          <w:color w:val="000000"/>
          <w:sz w:val="28"/>
          <w:szCs w:val="28"/>
        </w:rPr>
        <w:t xml:space="preserve"> </w:t>
      </w:r>
      <w:r w:rsidR="00205210" w:rsidRPr="00EC4660">
        <w:rPr>
          <w:color w:val="000000"/>
          <w:sz w:val="28"/>
          <w:szCs w:val="28"/>
        </w:rPr>
        <w:t xml:space="preserve">your </w:t>
      </w:r>
      <w:r w:rsidR="0014100D" w:rsidRPr="00EC4660">
        <w:rPr>
          <w:color w:val="000000"/>
          <w:sz w:val="28"/>
          <w:szCs w:val="28"/>
        </w:rPr>
        <w:t>tax-deductible</w:t>
      </w:r>
      <w:r w:rsidR="001702C7" w:rsidRPr="00EC4660">
        <w:rPr>
          <w:color w:val="000000"/>
          <w:sz w:val="28"/>
          <w:szCs w:val="28"/>
        </w:rPr>
        <w:t xml:space="preserve"> donations </w:t>
      </w:r>
      <w:r w:rsidR="00205210" w:rsidRPr="00EC4660">
        <w:rPr>
          <w:color w:val="000000"/>
          <w:sz w:val="28"/>
          <w:szCs w:val="28"/>
        </w:rPr>
        <w:t xml:space="preserve">to CIF </w:t>
      </w:r>
      <w:r w:rsidR="00CE4651" w:rsidRPr="00C81F07">
        <w:rPr>
          <w:color w:val="000000"/>
          <w:sz w:val="28"/>
          <w:szCs w:val="28"/>
        </w:rPr>
        <w:t>from now t</w:t>
      </w:r>
      <w:r w:rsidR="00C47765">
        <w:rPr>
          <w:color w:val="000000"/>
          <w:sz w:val="28"/>
          <w:szCs w:val="28"/>
        </w:rPr>
        <w:t>hrough</w:t>
      </w:r>
      <w:r w:rsidR="00205210" w:rsidRPr="00EC4660">
        <w:rPr>
          <w:color w:val="000000"/>
          <w:sz w:val="28"/>
          <w:szCs w:val="28"/>
        </w:rPr>
        <w:t xml:space="preserve"> May will be added to this COVID-19 fund, </w:t>
      </w:r>
      <w:r w:rsidR="001702C7" w:rsidRPr="00EC4660">
        <w:rPr>
          <w:color w:val="000000"/>
          <w:sz w:val="28"/>
          <w:szCs w:val="28"/>
        </w:rPr>
        <w:t xml:space="preserve">so we can help </w:t>
      </w:r>
      <w:r w:rsidR="00BF7DFB" w:rsidRPr="00EC4660">
        <w:rPr>
          <w:color w:val="000000"/>
          <w:sz w:val="28"/>
          <w:szCs w:val="28"/>
        </w:rPr>
        <w:t xml:space="preserve">as </w:t>
      </w:r>
      <w:r w:rsidR="002A5E20" w:rsidRPr="00EC4660">
        <w:rPr>
          <w:color w:val="000000"/>
          <w:sz w:val="28"/>
          <w:szCs w:val="28"/>
        </w:rPr>
        <w:t xml:space="preserve">many </w:t>
      </w:r>
      <w:r w:rsidR="00BF7DFB" w:rsidRPr="00EC4660">
        <w:rPr>
          <w:color w:val="000000"/>
          <w:sz w:val="28"/>
          <w:szCs w:val="28"/>
        </w:rPr>
        <w:t>members of our industry as possible</w:t>
      </w:r>
      <w:r w:rsidR="002A5E20" w:rsidRPr="00EC4660">
        <w:rPr>
          <w:color w:val="000000"/>
          <w:sz w:val="28"/>
          <w:szCs w:val="28"/>
        </w:rPr>
        <w:t xml:space="preserve">.” </w:t>
      </w:r>
    </w:p>
    <w:p w14:paraId="3B8DB6C7" w14:textId="77777777" w:rsidR="00EC4660" w:rsidRDefault="00EC4660" w:rsidP="0014100D">
      <w:pPr>
        <w:shd w:val="clear" w:color="auto" w:fill="FFFFFF"/>
        <w:spacing w:after="90"/>
        <w:ind w:left="360"/>
        <w:rPr>
          <w:color w:val="000000"/>
          <w:sz w:val="28"/>
          <w:szCs w:val="28"/>
        </w:rPr>
      </w:pPr>
    </w:p>
    <w:p w14:paraId="7D3C5C33" w14:textId="23C115DD" w:rsidR="00C81F07" w:rsidRDefault="00BF7DFB" w:rsidP="0014100D">
      <w:pPr>
        <w:shd w:val="clear" w:color="auto" w:fill="FFFFFF"/>
        <w:spacing w:after="90"/>
        <w:ind w:left="360"/>
        <w:rPr>
          <w:rStyle w:val="Hyperlink"/>
          <w:sz w:val="28"/>
          <w:szCs w:val="28"/>
        </w:rPr>
      </w:pPr>
      <w:r w:rsidRPr="00EC4660">
        <w:rPr>
          <w:color w:val="000000"/>
          <w:sz w:val="28"/>
          <w:szCs w:val="28"/>
        </w:rPr>
        <w:t>If you need help</w:t>
      </w:r>
      <w:r w:rsidR="00C47765">
        <w:rPr>
          <w:color w:val="000000"/>
          <w:sz w:val="28"/>
          <w:szCs w:val="28"/>
        </w:rPr>
        <w:t>, know someone that needs help</w:t>
      </w:r>
      <w:r w:rsidRPr="00EC4660">
        <w:rPr>
          <w:color w:val="000000"/>
          <w:sz w:val="28"/>
          <w:szCs w:val="28"/>
        </w:rPr>
        <w:t xml:space="preserve"> or want to make a tax-deductible donation please visit: </w:t>
      </w:r>
      <w:hyperlink r:id="rId6" w:history="1">
        <w:r w:rsidRPr="00EC4660">
          <w:rPr>
            <w:rStyle w:val="Hyperlink"/>
            <w:sz w:val="28"/>
            <w:szCs w:val="28"/>
          </w:rPr>
          <w:t>https://www.collisionindustryfoundation.org/</w:t>
        </w:r>
      </w:hyperlink>
      <w:r w:rsidR="00CE4651">
        <w:rPr>
          <w:rStyle w:val="Hyperlink"/>
          <w:sz w:val="28"/>
          <w:szCs w:val="28"/>
        </w:rPr>
        <w:t xml:space="preserve">  </w:t>
      </w:r>
    </w:p>
    <w:p w14:paraId="0B02DFAA" w14:textId="77777777" w:rsidR="00C81F07" w:rsidRDefault="00C81F07" w:rsidP="0014100D">
      <w:pPr>
        <w:shd w:val="clear" w:color="auto" w:fill="FFFFFF"/>
        <w:spacing w:after="90"/>
        <w:ind w:left="360"/>
        <w:rPr>
          <w:rStyle w:val="Hyperlink"/>
          <w:sz w:val="28"/>
          <w:szCs w:val="28"/>
        </w:rPr>
      </w:pPr>
    </w:p>
    <w:p w14:paraId="196992FA" w14:textId="01973CB8" w:rsidR="00BF7DFB" w:rsidRPr="00EC4660" w:rsidRDefault="00EC4660" w:rsidP="0014100D">
      <w:pPr>
        <w:shd w:val="clear" w:color="auto" w:fill="FFFFFF"/>
        <w:spacing w:after="90"/>
        <w:ind w:left="360"/>
        <w:rPr>
          <w:color w:val="000000"/>
          <w:sz w:val="28"/>
          <w:szCs w:val="28"/>
        </w:rPr>
      </w:pPr>
      <w:r>
        <w:rPr>
          <w:color w:val="000000"/>
          <w:sz w:val="28"/>
          <w:szCs w:val="28"/>
        </w:rPr>
        <w:t xml:space="preserve">About CIF: </w:t>
      </w:r>
      <w:r w:rsidR="003C7BA7" w:rsidRPr="00EC4660">
        <w:rPr>
          <w:color w:val="000000"/>
          <w:sz w:val="28"/>
          <w:szCs w:val="28"/>
        </w:rPr>
        <w:t>The Collision Industry Foundation (CIF)is the 501(c)(3) charitable arm of the collision repair industry. CIF is dedicated to raising, managing and donating funds to provide emergency relief to collision repair professionals who have been impacted by natural disasters or other catastrophic events.</w:t>
      </w:r>
    </w:p>
    <w:p w14:paraId="5D5485A2" w14:textId="77777777" w:rsidR="00BF7DFB" w:rsidRPr="00EC4660" w:rsidRDefault="00BF7DFB" w:rsidP="00BF7DFB">
      <w:pPr>
        <w:shd w:val="clear" w:color="auto" w:fill="FFFFFF"/>
        <w:ind w:left="360"/>
        <w:rPr>
          <w:rFonts w:ascii="Calibri" w:hAnsi="Calibri" w:cs="Calibri"/>
          <w:i/>
          <w:iCs/>
          <w:color w:val="000000"/>
          <w:sz w:val="28"/>
          <w:szCs w:val="28"/>
        </w:rPr>
      </w:pPr>
      <w:r w:rsidRPr="00EC4660">
        <w:rPr>
          <w:rFonts w:ascii="Calibri" w:hAnsi="Calibri" w:cs="Calibri"/>
          <w:i/>
          <w:iCs/>
          <w:color w:val="000000"/>
          <w:sz w:val="28"/>
          <w:szCs w:val="28"/>
        </w:rPr>
        <w:t>For more information visit: </w:t>
      </w:r>
      <w:hyperlink r:id="rId7" w:tgtFrame="_blank" w:history="1">
        <w:r w:rsidRPr="00EC4660">
          <w:rPr>
            <w:rStyle w:val="Hyperlink"/>
            <w:rFonts w:ascii="Calibri" w:hAnsi="Calibri" w:cs="Calibri"/>
            <w:i/>
            <w:iCs/>
            <w:sz w:val="28"/>
            <w:szCs w:val="28"/>
          </w:rPr>
          <w:t>http://www.collisionindustryfoundation.org</w:t>
        </w:r>
      </w:hyperlink>
    </w:p>
    <w:p w14:paraId="3040574C" w14:textId="1658878A" w:rsidR="00BF7DFB" w:rsidRPr="00EC4660" w:rsidRDefault="00FA26A8" w:rsidP="0014100D">
      <w:pPr>
        <w:shd w:val="clear" w:color="auto" w:fill="FFFFFF"/>
        <w:ind w:left="360"/>
        <w:rPr>
          <w:rFonts w:ascii="Calibri" w:hAnsi="Calibri" w:cs="Calibri"/>
          <w:i/>
          <w:iCs/>
          <w:color w:val="000000"/>
          <w:sz w:val="28"/>
          <w:szCs w:val="28"/>
        </w:rPr>
      </w:pPr>
      <w:hyperlink r:id="rId8" w:tgtFrame="_blank" w:history="1">
        <w:r w:rsidR="00BF7DFB" w:rsidRPr="00EC4660">
          <w:rPr>
            <w:rStyle w:val="Hyperlink"/>
            <w:rFonts w:ascii="Calibri" w:hAnsi="Calibri" w:cs="Calibri"/>
            <w:i/>
            <w:iCs/>
            <w:sz w:val="28"/>
            <w:szCs w:val="28"/>
          </w:rPr>
          <w:t>Like us on Facebook</w:t>
        </w:r>
      </w:hyperlink>
      <w:r w:rsidR="00BF7DFB" w:rsidRPr="00EC4660">
        <w:rPr>
          <w:rFonts w:ascii="Calibri" w:hAnsi="Calibri" w:cs="Calibri"/>
          <w:i/>
          <w:iCs/>
          <w:color w:val="000000"/>
          <w:sz w:val="28"/>
          <w:szCs w:val="28"/>
        </w:rPr>
        <w:t xml:space="preserve"> and Follow us on </w:t>
      </w:r>
      <w:hyperlink r:id="rId9" w:tgtFrame="_blank" w:history="1">
        <w:r w:rsidR="00BF7DFB" w:rsidRPr="00EC4660">
          <w:rPr>
            <w:rStyle w:val="Hyperlink"/>
            <w:rFonts w:ascii="Calibri" w:hAnsi="Calibri" w:cs="Calibri"/>
            <w:i/>
            <w:iCs/>
            <w:sz w:val="28"/>
            <w:szCs w:val="28"/>
          </w:rPr>
          <w:t>LinkedIn</w:t>
        </w:r>
      </w:hyperlink>
    </w:p>
    <w:p w14:paraId="2F61BE60" w14:textId="77777777" w:rsidR="00BF7DFB" w:rsidRDefault="00BF7DFB" w:rsidP="00BF7DFB"/>
    <w:p w14:paraId="3A061AD9" w14:textId="27E05E35" w:rsidR="003C7BA7" w:rsidRDefault="003C7BA7" w:rsidP="00CE4651">
      <w:pPr>
        <w:shd w:val="clear" w:color="auto" w:fill="FFFFFF"/>
        <w:spacing w:after="90"/>
        <w:rPr>
          <w:color w:val="000000"/>
          <w:sz w:val="28"/>
          <w:szCs w:val="28"/>
        </w:rPr>
      </w:pPr>
    </w:p>
    <w:sectPr w:rsidR="003C7BA7" w:rsidSect="00E709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A0FE8"/>
    <w:multiLevelType w:val="hybridMultilevel"/>
    <w:tmpl w:val="CABA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1E6415"/>
    <w:multiLevelType w:val="hybridMultilevel"/>
    <w:tmpl w:val="88FA7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C36AB5"/>
    <w:multiLevelType w:val="hybridMultilevel"/>
    <w:tmpl w:val="DF34866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365"/>
    <w:rsid w:val="000935C5"/>
    <w:rsid w:val="000E59C6"/>
    <w:rsid w:val="000F4C0B"/>
    <w:rsid w:val="00126099"/>
    <w:rsid w:val="0014100D"/>
    <w:rsid w:val="001702C7"/>
    <w:rsid w:val="001E3EEA"/>
    <w:rsid w:val="00205210"/>
    <w:rsid w:val="00240A25"/>
    <w:rsid w:val="002A5E20"/>
    <w:rsid w:val="002B0338"/>
    <w:rsid w:val="002E16AD"/>
    <w:rsid w:val="003520E8"/>
    <w:rsid w:val="00353099"/>
    <w:rsid w:val="00370613"/>
    <w:rsid w:val="003C7BA7"/>
    <w:rsid w:val="00453AB0"/>
    <w:rsid w:val="00480B64"/>
    <w:rsid w:val="0048521C"/>
    <w:rsid w:val="004A15C8"/>
    <w:rsid w:val="004B6CCA"/>
    <w:rsid w:val="004D3E79"/>
    <w:rsid w:val="004F5F32"/>
    <w:rsid w:val="00510828"/>
    <w:rsid w:val="00513FF0"/>
    <w:rsid w:val="00523D17"/>
    <w:rsid w:val="005937B8"/>
    <w:rsid w:val="005B44AF"/>
    <w:rsid w:val="005C71C9"/>
    <w:rsid w:val="005D1433"/>
    <w:rsid w:val="005E404A"/>
    <w:rsid w:val="005F5884"/>
    <w:rsid w:val="00634CA9"/>
    <w:rsid w:val="0069120E"/>
    <w:rsid w:val="006E6607"/>
    <w:rsid w:val="006F624F"/>
    <w:rsid w:val="007844B9"/>
    <w:rsid w:val="007D54D9"/>
    <w:rsid w:val="007E42DE"/>
    <w:rsid w:val="00830060"/>
    <w:rsid w:val="008D567E"/>
    <w:rsid w:val="008D5697"/>
    <w:rsid w:val="009067EF"/>
    <w:rsid w:val="00962284"/>
    <w:rsid w:val="009667BC"/>
    <w:rsid w:val="00983F1C"/>
    <w:rsid w:val="00A35E10"/>
    <w:rsid w:val="00AB0539"/>
    <w:rsid w:val="00AE2365"/>
    <w:rsid w:val="00B23291"/>
    <w:rsid w:val="00B52446"/>
    <w:rsid w:val="00B83120"/>
    <w:rsid w:val="00BF7DFB"/>
    <w:rsid w:val="00C16223"/>
    <w:rsid w:val="00C22D72"/>
    <w:rsid w:val="00C42D02"/>
    <w:rsid w:val="00C47765"/>
    <w:rsid w:val="00C55777"/>
    <w:rsid w:val="00C81F07"/>
    <w:rsid w:val="00C8260B"/>
    <w:rsid w:val="00CA08E6"/>
    <w:rsid w:val="00CB32B5"/>
    <w:rsid w:val="00CC566C"/>
    <w:rsid w:val="00CE4651"/>
    <w:rsid w:val="00CE7A8A"/>
    <w:rsid w:val="00D27DB4"/>
    <w:rsid w:val="00D40C28"/>
    <w:rsid w:val="00DB2AB4"/>
    <w:rsid w:val="00DC7478"/>
    <w:rsid w:val="00DD6F30"/>
    <w:rsid w:val="00E22B5A"/>
    <w:rsid w:val="00E709B2"/>
    <w:rsid w:val="00E80306"/>
    <w:rsid w:val="00EC4660"/>
    <w:rsid w:val="00EF01A6"/>
    <w:rsid w:val="00F2098F"/>
    <w:rsid w:val="00F87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DCC7F"/>
  <w14:defaultImageDpi w14:val="32767"/>
  <w15:chartTrackingRefBased/>
  <w15:docId w15:val="{C98D1D3A-F21A-6E40-8DAD-F5D05DFF8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E2365"/>
  </w:style>
  <w:style w:type="paragraph" w:styleId="BalloonText">
    <w:name w:val="Balloon Text"/>
    <w:basedOn w:val="Normal"/>
    <w:link w:val="BalloonTextChar"/>
    <w:uiPriority w:val="99"/>
    <w:semiHidden/>
    <w:unhideWhenUsed/>
    <w:rsid w:val="005937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37B8"/>
    <w:rPr>
      <w:rFonts w:ascii="Times New Roman" w:hAnsi="Times New Roman" w:cs="Times New Roman"/>
      <w:sz w:val="18"/>
      <w:szCs w:val="18"/>
    </w:rPr>
  </w:style>
  <w:style w:type="paragraph" w:styleId="ListParagraph">
    <w:name w:val="List Paragraph"/>
    <w:basedOn w:val="Normal"/>
    <w:uiPriority w:val="34"/>
    <w:qFormat/>
    <w:rsid w:val="00126099"/>
    <w:pPr>
      <w:ind w:left="720"/>
      <w:contextualSpacing/>
    </w:pPr>
    <w:rPr>
      <w:rFonts w:ascii="Calibri" w:hAnsi="Calibri" w:cs="Calibri"/>
      <w:sz w:val="22"/>
      <w:szCs w:val="22"/>
    </w:rPr>
  </w:style>
  <w:style w:type="character" w:styleId="Hyperlink">
    <w:name w:val="Hyperlink"/>
    <w:basedOn w:val="DefaultParagraphFont"/>
    <w:uiPriority w:val="99"/>
    <w:unhideWhenUsed/>
    <w:rsid w:val="00126099"/>
    <w:rPr>
      <w:color w:val="0563C1" w:themeColor="hyperlink"/>
      <w:u w:val="single"/>
    </w:rPr>
  </w:style>
  <w:style w:type="character" w:styleId="Emphasis">
    <w:name w:val="Emphasis"/>
    <w:basedOn w:val="DefaultParagraphFont"/>
    <w:uiPriority w:val="20"/>
    <w:qFormat/>
    <w:rsid w:val="00126099"/>
    <w:rPr>
      <w:i/>
      <w:iCs/>
    </w:rPr>
  </w:style>
  <w:style w:type="character" w:styleId="UnresolvedMention">
    <w:name w:val="Unresolved Mention"/>
    <w:basedOn w:val="DefaultParagraphFont"/>
    <w:uiPriority w:val="99"/>
    <w:rsid w:val="005D1433"/>
    <w:rPr>
      <w:color w:val="605E5C"/>
      <w:shd w:val="clear" w:color="auto" w:fill="E1DFDD"/>
    </w:rPr>
  </w:style>
  <w:style w:type="character" w:styleId="FollowedHyperlink">
    <w:name w:val="FollowedHyperlink"/>
    <w:basedOn w:val="DefaultParagraphFont"/>
    <w:uiPriority w:val="99"/>
    <w:semiHidden/>
    <w:unhideWhenUsed/>
    <w:rsid w:val="006E66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862900">
      <w:bodyDiv w:val="1"/>
      <w:marLeft w:val="0"/>
      <w:marRight w:val="0"/>
      <w:marTop w:val="0"/>
      <w:marBottom w:val="0"/>
      <w:divBdr>
        <w:top w:val="none" w:sz="0" w:space="0" w:color="auto"/>
        <w:left w:val="none" w:sz="0" w:space="0" w:color="auto"/>
        <w:bottom w:val="none" w:sz="0" w:space="0" w:color="auto"/>
        <w:right w:val="none" w:sz="0" w:space="0" w:color="auto"/>
      </w:divBdr>
    </w:div>
    <w:div w:id="1656494117">
      <w:bodyDiv w:val="1"/>
      <w:marLeft w:val="0"/>
      <w:marRight w:val="0"/>
      <w:marTop w:val="0"/>
      <w:marBottom w:val="0"/>
      <w:divBdr>
        <w:top w:val="none" w:sz="0" w:space="0" w:color="auto"/>
        <w:left w:val="none" w:sz="0" w:space="0" w:color="auto"/>
        <w:bottom w:val="none" w:sz="0" w:space="0" w:color="auto"/>
        <w:right w:val="none" w:sz="0" w:space="0" w:color="auto"/>
      </w:divBdr>
    </w:div>
    <w:div w:id="179949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ollisionIndustryFoundation/" TargetMode="External"/><Relationship Id="rId3" Type="http://schemas.openxmlformats.org/officeDocument/2006/relationships/settings" Target="settings.xml"/><Relationship Id="rId7" Type="http://schemas.openxmlformats.org/officeDocument/2006/relationships/hyperlink" Target="http://www.collisionindustryfound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llisionindustryfoundation.or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nkedin.com/company/154069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Gonzalez</dc:creator>
  <cp:keywords/>
  <dc:description/>
  <cp:lastModifiedBy>Michael Quinn (AirPro Diagnostics)</cp:lastModifiedBy>
  <cp:revision>9</cp:revision>
  <cp:lastPrinted>2020-03-26T02:37:00Z</cp:lastPrinted>
  <dcterms:created xsi:type="dcterms:W3CDTF">2020-03-25T22:31:00Z</dcterms:created>
  <dcterms:modified xsi:type="dcterms:W3CDTF">2020-03-26T02:37:00Z</dcterms:modified>
</cp:coreProperties>
</file>